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FC5E4" w14:textId="77777777" w:rsidR="00ED61AE" w:rsidRPr="00D50A17" w:rsidRDefault="00956B0E">
      <w:pPr>
        <w:spacing w:after="0" w:line="560" w:lineRule="exact"/>
        <w:jc w:val="center"/>
        <w:rPr>
          <w:rFonts w:ascii="方正小标宋_GBK" w:eastAsia="方正小标宋_GBK" w:hint="eastAsia"/>
          <w:sz w:val="44"/>
          <w:szCs w:val="44"/>
        </w:rPr>
      </w:pPr>
      <w:r w:rsidRPr="00D50A17">
        <w:rPr>
          <w:rFonts w:ascii="方正小标宋_GBK" w:eastAsia="方正小标宋_GBK" w:hint="eastAsia"/>
          <w:sz w:val="44"/>
          <w:szCs w:val="44"/>
        </w:rPr>
        <w:t>四川省农产品经营集团</w:t>
      </w:r>
    </w:p>
    <w:p w14:paraId="0F5787A9" w14:textId="77777777" w:rsidR="00ED61AE" w:rsidRPr="00D50A17" w:rsidRDefault="00956B0E">
      <w:pPr>
        <w:spacing w:after="0" w:line="560" w:lineRule="exact"/>
        <w:jc w:val="center"/>
        <w:rPr>
          <w:rFonts w:ascii="方正小标宋_GBK" w:eastAsia="方正小标宋_GBK" w:hint="eastAsia"/>
          <w:sz w:val="44"/>
          <w:szCs w:val="44"/>
        </w:rPr>
      </w:pPr>
      <w:r w:rsidRPr="00D50A17">
        <w:rPr>
          <w:rFonts w:ascii="方正小标宋_GBK" w:eastAsia="方正小标宋_GBK" w:hint="eastAsia"/>
          <w:sz w:val="44"/>
          <w:szCs w:val="44"/>
        </w:rPr>
        <w:t>宣传片拍摄服务商公开比选项目</w:t>
      </w:r>
    </w:p>
    <w:p w14:paraId="2BFC0AFA" w14:textId="77777777" w:rsidR="00ED61AE" w:rsidRPr="00D50A17" w:rsidRDefault="00ED61AE">
      <w:pPr>
        <w:spacing w:after="0" w:line="560" w:lineRule="exact"/>
        <w:ind w:firstLineChars="200" w:firstLine="640"/>
        <w:jc w:val="center"/>
        <w:rPr>
          <w:rFonts w:ascii="仿宋_GB2312" w:eastAsia="仿宋_GB2312" w:hint="eastAsia"/>
          <w:sz w:val="32"/>
          <w:szCs w:val="32"/>
        </w:rPr>
      </w:pPr>
    </w:p>
    <w:p w14:paraId="7F3DF594" w14:textId="77777777" w:rsidR="00ED61AE" w:rsidRPr="00D50A17" w:rsidRDefault="00ED61AE">
      <w:pPr>
        <w:spacing w:after="0" w:line="240" w:lineRule="auto"/>
        <w:jc w:val="center"/>
        <w:rPr>
          <w:rFonts w:ascii="仿宋_GB2312" w:eastAsia="仿宋_GB2312" w:hint="eastAsia"/>
          <w:sz w:val="84"/>
          <w:szCs w:val="84"/>
        </w:rPr>
      </w:pPr>
    </w:p>
    <w:p w14:paraId="07032A07" w14:textId="77777777" w:rsidR="00ED61AE" w:rsidRPr="00D50A17" w:rsidRDefault="00956B0E">
      <w:pPr>
        <w:spacing w:after="0" w:line="240" w:lineRule="auto"/>
        <w:jc w:val="center"/>
        <w:rPr>
          <w:rFonts w:ascii="仿宋_GB2312" w:eastAsia="仿宋_GB2312" w:hint="eastAsia"/>
          <w:sz w:val="84"/>
          <w:szCs w:val="84"/>
        </w:rPr>
      </w:pPr>
      <w:r w:rsidRPr="00D50A17">
        <w:rPr>
          <w:rFonts w:ascii="仿宋_GB2312" w:eastAsia="仿宋_GB2312" w:hint="eastAsia"/>
          <w:sz w:val="84"/>
          <w:szCs w:val="84"/>
        </w:rPr>
        <w:t>比</w:t>
      </w:r>
    </w:p>
    <w:p w14:paraId="1F6FFA61" w14:textId="77777777" w:rsidR="00ED61AE" w:rsidRPr="00D50A17" w:rsidRDefault="00956B0E">
      <w:pPr>
        <w:spacing w:after="0" w:line="240" w:lineRule="auto"/>
        <w:jc w:val="center"/>
        <w:rPr>
          <w:rFonts w:ascii="仿宋_GB2312" w:eastAsia="仿宋_GB2312" w:hint="eastAsia"/>
          <w:sz w:val="84"/>
          <w:szCs w:val="84"/>
        </w:rPr>
      </w:pPr>
      <w:r w:rsidRPr="00D50A17">
        <w:rPr>
          <w:rFonts w:ascii="仿宋_GB2312" w:eastAsia="仿宋_GB2312" w:hint="eastAsia"/>
          <w:sz w:val="84"/>
          <w:szCs w:val="84"/>
        </w:rPr>
        <w:t>选</w:t>
      </w:r>
    </w:p>
    <w:p w14:paraId="25E518AE" w14:textId="77777777" w:rsidR="00ED61AE" w:rsidRPr="00D50A17" w:rsidRDefault="00956B0E">
      <w:pPr>
        <w:spacing w:after="0" w:line="240" w:lineRule="auto"/>
        <w:jc w:val="center"/>
        <w:rPr>
          <w:rFonts w:ascii="仿宋_GB2312" w:eastAsia="仿宋_GB2312" w:hint="eastAsia"/>
          <w:sz w:val="84"/>
          <w:szCs w:val="84"/>
        </w:rPr>
      </w:pPr>
      <w:r w:rsidRPr="00D50A17">
        <w:rPr>
          <w:rFonts w:ascii="仿宋_GB2312" w:eastAsia="仿宋_GB2312" w:hint="eastAsia"/>
          <w:sz w:val="84"/>
          <w:szCs w:val="84"/>
        </w:rPr>
        <w:t>文</w:t>
      </w:r>
    </w:p>
    <w:p w14:paraId="60F0A2F3" w14:textId="77777777" w:rsidR="00ED61AE" w:rsidRPr="00D50A17" w:rsidRDefault="00956B0E">
      <w:pPr>
        <w:spacing w:after="0" w:line="240" w:lineRule="auto"/>
        <w:jc w:val="center"/>
        <w:rPr>
          <w:rFonts w:ascii="仿宋_GB2312" w:eastAsia="仿宋_GB2312" w:hint="eastAsia"/>
          <w:sz w:val="84"/>
          <w:szCs w:val="84"/>
        </w:rPr>
      </w:pPr>
      <w:r w:rsidRPr="00D50A17">
        <w:rPr>
          <w:rFonts w:ascii="仿宋_GB2312" w:eastAsia="仿宋_GB2312" w:hint="eastAsia"/>
          <w:sz w:val="84"/>
          <w:szCs w:val="84"/>
        </w:rPr>
        <w:t>件</w:t>
      </w:r>
    </w:p>
    <w:p w14:paraId="0AA83905"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72A02824" w14:textId="77777777" w:rsidR="00ED61AE" w:rsidRPr="00D50A17" w:rsidRDefault="00ED61AE">
      <w:pPr>
        <w:spacing w:after="0" w:line="560" w:lineRule="exact"/>
        <w:jc w:val="both"/>
        <w:rPr>
          <w:rFonts w:ascii="仿宋_GB2312" w:eastAsia="仿宋_GB2312" w:hint="eastAsia"/>
          <w:sz w:val="32"/>
          <w:szCs w:val="32"/>
        </w:rPr>
      </w:pPr>
    </w:p>
    <w:p w14:paraId="0530D72E"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项目编号：SCNJJT2026____</w:t>
      </w:r>
    </w:p>
    <w:p w14:paraId="3DBBBAFB"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项目名称：四川省农产品经营集团宣传片拍摄服务商公开比选项目</w:t>
      </w:r>
    </w:p>
    <w:p w14:paraId="6600FCA8"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采购人：四川省农产品经营集团有限公司</w:t>
      </w:r>
    </w:p>
    <w:p w14:paraId="4EE9B231"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编制时间：2026年9月</w:t>
      </w:r>
    </w:p>
    <w:p w14:paraId="7665D09F"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535556AB" w14:textId="77777777" w:rsidR="005E06B7" w:rsidRPr="00D50A17" w:rsidRDefault="005E06B7">
      <w:pPr>
        <w:spacing w:after="0" w:line="560" w:lineRule="exact"/>
        <w:jc w:val="center"/>
        <w:rPr>
          <w:rFonts w:ascii="仿宋_GB2312" w:eastAsia="仿宋_GB2312" w:hint="eastAsia"/>
          <w:sz w:val="44"/>
          <w:szCs w:val="44"/>
        </w:rPr>
      </w:pPr>
    </w:p>
    <w:p w14:paraId="46D9A774" w14:textId="77777777" w:rsidR="005E06B7" w:rsidRPr="00D50A17" w:rsidRDefault="005E06B7">
      <w:pPr>
        <w:spacing w:after="0" w:line="560" w:lineRule="exact"/>
        <w:jc w:val="center"/>
        <w:rPr>
          <w:rFonts w:ascii="仿宋_GB2312" w:eastAsia="仿宋_GB2312" w:hint="eastAsia"/>
          <w:sz w:val="44"/>
          <w:szCs w:val="44"/>
        </w:rPr>
      </w:pPr>
    </w:p>
    <w:p w14:paraId="3B016743" w14:textId="0BEAB976" w:rsidR="00ED61AE" w:rsidRPr="00D50A17" w:rsidRDefault="00956B0E">
      <w:pPr>
        <w:spacing w:after="0" w:line="560" w:lineRule="exact"/>
        <w:jc w:val="center"/>
        <w:rPr>
          <w:rFonts w:ascii="仿宋_GB2312" w:eastAsia="仿宋_GB2312" w:hint="eastAsia"/>
          <w:sz w:val="44"/>
          <w:szCs w:val="44"/>
        </w:rPr>
      </w:pPr>
      <w:r w:rsidRPr="00D50A17">
        <w:rPr>
          <w:rFonts w:ascii="仿宋_GB2312" w:eastAsia="仿宋_GB2312" w:hint="eastAsia"/>
          <w:sz w:val="44"/>
          <w:szCs w:val="44"/>
        </w:rPr>
        <w:lastRenderedPageBreak/>
        <w:t>目录</w:t>
      </w:r>
    </w:p>
    <w:p w14:paraId="3FE346CA"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0D1F77D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第一章比选公告</w:t>
      </w:r>
    </w:p>
    <w:p w14:paraId="0B465A3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第二章比选申请人须知及前附表</w:t>
      </w:r>
    </w:p>
    <w:p w14:paraId="2500A0C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第三章评选方法</w:t>
      </w:r>
    </w:p>
    <w:p w14:paraId="24253BE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第四章比选申请文件格式</w:t>
      </w:r>
    </w:p>
    <w:p w14:paraId="4378C51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第五章项目技术、服务及商务要求</w:t>
      </w:r>
    </w:p>
    <w:p w14:paraId="0B2D127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第六章合同条款及格式</w:t>
      </w:r>
    </w:p>
    <w:p w14:paraId="5B2936C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第七章评审报告、中选通知书参考格式</w:t>
      </w:r>
    </w:p>
    <w:p w14:paraId="5727D6FF" w14:textId="77777777" w:rsidR="00ED61AE" w:rsidRPr="00D50A17" w:rsidRDefault="00956B0E">
      <w:pPr>
        <w:widowControl/>
        <w:jc w:val="both"/>
        <w:rPr>
          <w:rFonts w:ascii="仿宋_GB2312" w:eastAsia="仿宋_GB2312" w:hint="eastAsia"/>
          <w:sz w:val="32"/>
          <w:szCs w:val="32"/>
        </w:rPr>
      </w:pPr>
      <w:r w:rsidRPr="00D50A17">
        <w:rPr>
          <w:rFonts w:ascii="仿宋_GB2312" w:eastAsia="仿宋_GB2312" w:hint="eastAsia"/>
          <w:sz w:val="32"/>
          <w:szCs w:val="32"/>
        </w:rPr>
        <w:br w:type="page"/>
      </w:r>
    </w:p>
    <w:p w14:paraId="2E6FD8E4" w14:textId="77777777" w:rsidR="00ED61AE" w:rsidRPr="00D50A17" w:rsidRDefault="00956B0E">
      <w:pPr>
        <w:pStyle w:val="1"/>
        <w:jc w:val="center"/>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pPr>
      <w:r w:rsidRPr="00D50A17">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lastRenderedPageBreak/>
        <w:t>第一章比选公告</w:t>
      </w:r>
    </w:p>
    <w:p w14:paraId="13E07E05"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264F3B7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四川省农产品经营集团有限公司对“四川省农产品经营集团宣传片拍摄服务商公开比选项目”采用公开比选方式采购，现邀请符合资格条件的比选申请人参加。</w:t>
      </w:r>
    </w:p>
    <w:p w14:paraId="48A9202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一、项目情况</w:t>
      </w:r>
    </w:p>
    <w:p w14:paraId="1B43E69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1.项目名称：四川省农产品经营集团宣传片拍摄服务商公开比选项目。</w:t>
      </w:r>
    </w:p>
    <w:p w14:paraId="16F207F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2.项目编号：</w:t>
      </w:r>
      <w:r w:rsidRPr="00D50A17">
        <w:rPr>
          <w:rFonts w:ascii="仿宋_GB2312" w:eastAsia="仿宋_GB2312"/>
          <w:sz w:val="32"/>
          <w:szCs w:val="32"/>
        </w:rPr>
        <w:t>SCNJJT2026____</w:t>
      </w:r>
      <w:r w:rsidRPr="00D50A17">
        <w:rPr>
          <w:rFonts w:ascii="仿宋_GB2312" w:eastAsia="仿宋_GB2312" w:hint="eastAsia"/>
          <w:sz w:val="32"/>
          <w:szCs w:val="32"/>
        </w:rPr>
        <w:t>。</w:t>
      </w:r>
    </w:p>
    <w:p w14:paraId="5E27A7A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3.资金来源：企业自筹，已落实。</w:t>
      </w:r>
    </w:p>
    <w:p w14:paraId="3256A7BA" w14:textId="54C567BF"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 xml:space="preserve">4.预算金额/最高限价：人民币 </w:t>
      </w:r>
      <w:r w:rsidR="00F928B4" w:rsidRPr="00D50A17">
        <w:rPr>
          <w:rFonts w:ascii="仿宋_GB2312" w:eastAsia="仿宋_GB2312" w:hint="eastAsia"/>
          <w:sz w:val="32"/>
          <w:szCs w:val="32"/>
          <w:u w:val="single"/>
        </w:rPr>
        <w:t xml:space="preserve">  </w:t>
      </w:r>
      <w:r w:rsidR="00DB2218" w:rsidRPr="00D50A17">
        <w:rPr>
          <w:rFonts w:ascii="仿宋_GB2312" w:eastAsia="仿宋_GB2312" w:hint="eastAsia"/>
          <w:sz w:val="32"/>
          <w:szCs w:val="32"/>
          <w:u w:val="single"/>
        </w:rPr>
        <w:t>18</w:t>
      </w:r>
      <w:r w:rsidRPr="00D50A17">
        <w:rPr>
          <w:rFonts w:ascii="仿宋_GB2312" w:eastAsia="仿宋_GB2312" w:hint="eastAsia"/>
          <w:sz w:val="32"/>
          <w:szCs w:val="32"/>
          <w:u w:val="single"/>
        </w:rPr>
        <w:t xml:space="preserve"> </w:t>
      </w:r>
      <w:r w:rsidRPr="00D50A17">
        <w:rPr>
          <w:rFonts w:ascii="仿宋_GB2312" w:eastAsia="仿宋_GB2312" w:hint="eastAsia"/>
          <w:sz w:val="32"/>
          <w:szCs w:val="32"/>
        </w:rPr>
        <w:t>万元（含税）。报价超过最高限价的，作无效比选处理。</w:t>
      </w:r>
    </w:p>
    <w:p w14:paraId="416D550D" w14:textId="779B812A"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服务内容：完成宣传片创意深化、脚本分镜、制片管理、拍摄执行、甲方档案整合、二维动画/信息图制作、后期剪辑、调色、混音、配音、配乐、字幕、包装、成片交付、素材归档、版权合规及保密等服务。成片预计不超过7分钟的长版和</w:t>
      </w:r>
      <w:r w:rsidRPr="00D50A17">
        <w:rPr>
          <w:rFonts w:ascii="仿宋_GB2312" w:eastAsia="仿宋_GB2312"/>
          <w:sz w:val="32"/>
          <w:szCs w:val="32"/>
        </w:rPr>
        <w:t>预计不超过</w:t>
      </w:r>
      <w:r w:rsidRPr="00D50A17">
        <w:rPr>
          <w:rFonts w:ascii="仿宋_GB2312" w:eastAsia="仿宋_GB2312" w:hint="eastAsia"/>
          <w:sz w:val="32"/>
          <w:szCs w:val="32"/>
        </w:rPr>
        <w:t>3</w:t>
      </w:r>
      <w:r w:rsidRPr="00D50A17">
        <w:rPr>
          <w:rFonts w:ascii="仿宋_GB2312" w:eastAsia="仿宋_GB2312"/>
          <w:sz w:val="32"/>
          <w:szCs w:val="32"/>
        </w:rPr>
        <w:t>分钟的长版</w:t>
      </w:r>
      <w:r w:rsidRPr="00D50A17">
        <w:rPr>
          <w:rFonts w:ascii="仿宋_GB2312" w:eastAsia="仿宋_GB2312" w:hint="eastAsia"/>
          <w:sz w:val="32"/>
          <w:szCs w:val="32"/>
        </w:rPr>
        <w:t>，横版。</w:t>
      </w:r>
      <w:r w:rsidR="00971BAB" w:rsidRPr="00D50A17">
        <w:rPr>
          <w:rFonts w:ascii="仿宋_GB2312" w:eastAsia="仿宋_GB2312"/>
          <w:sz w:val="32"/>
          <w:szCs w:val="32"/>
        </w:rPr>
        <w:t>本项目报价及合同价已包含</w:t>
      </w:r>
      <w:r w:rsidR="00971BAB" w:rsidRPr="00D50A17">
        <w:rPr>
          <w:rFonts w:ascii="仿宋_GB2312" w:eastAsia="仿宋_GB2312" w:hint="eastAsia"/>
          <w:sz w:val="32"/>
          <w:szCs w:val="32"/>
        </w:rPr>
        <w:t>“</w:t>
      </w:r>
      <w:r w:rsidR="00971BAB" w:rsidRPr="00D50A17">
        <w:rPr>
          <w:rFonts w:ascii="仿宋_GB2312" w:eastAsia="仿宋_GB2312"/>
          <w:sz w:val="32"/>
          <w:szCs w:val="32"/>
        </w:rPr>
        <w:t>十五五</w:t>
      </w:r>
      <w:r w:rsidR="00971BAB" w:rsidRPr="00D50A17">
        <w:rPr>
          <w:rFonts w:ascii="仿宋_GB2312" w:eastAsia="仿宋_GB2312" w:hint="eastAsia"/>
          <w:sz w:val="32"/>
          <w:szCs w:val="32"/>
        </w:rPr>
        <w:t>”</w:t>
      </w:r>
      <w:r w:rsidR="00971BAB" w:rsidRPr="00D50A17">
        <w:rPr>
          <w:rFonts w:ascii="仿宋_GB2312" w:eastAsia="仿宋_GB2312"/>
          <w:sz w:val="32"/>
          <w:szCs w:val="32"/>
        </w:rPr>
        <w:t>期间因镜头补拍、内容更新、数据口径调整、上屏文字/画面替换等所需的免费调整补充服务，采购人不再另行付费。</w:t>
      </w:r>
    </w:p>
    <w:p w14:paraId="1A649C55" w14:textId="2BB1C1E0"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6.服务期限：自合同签订之日起60日历天内完成全部拍摄制作并交付成片。</w:t>
      </w:r>
      <w:r w:rsidR="00971BAB" w:rsidRPr="00D50A17">
        <w:rPr>
          <w:rFonts w:ascii="仿宋_GB2312" w:eastAsia="仿宋_GB2312" w:hint="eastAsia"/>
          <w:sz w:val="32"/>
          <w:szCs w:val="32"/>
        </w:rPr>
        <w:t>“</w:t>
      </w:r>
      <w:r w:rsidR="00971BAB" w:rsidRPr="00D50A17">
        <w:rPr>
          <w:rFonts w:ascii="仿宋_GB2312" w:eastAsia="仿宋_GB2312"/>
          <w:sz w:val="32"/>
          <w:szCs w:val="32"/>
        </w:rPr>
        <w:t>十五五</w:t>
      </w:r>
      <w:r w:rsidR="00971BAB" w:rsidRPr="00D50A17">
        <w:rPr>
          <w:rFonts w:ascii="仿宋_GB2312" w:eastAsia="仿宋_GB2312" w:hint="eastAsia"/>
          <w:sz w:val="32"/>
          <w:szCs w:val="32"/>
        </w:rPr>
        <w:t>”</w:t>
      </w:r>
      <w:r w:rsidR="00971BAB" w:rsidRPr="00D50A17">
        <w:rPr>
          <w:rFonts w:ascii="仿宋_GB2312" w:eastAsia="仿宋_GB2312"/>
          <w:sz w:val="32"/>
          <w:szCs w:val="32"/>
        </w:rPr>
        <w:t>期间的免费调整补充服务按采购人通知及时响应，不计入前述60日历天。</w:t>
      </w:r>
    </w:p>
    <w:p w14:paraId="20CE1CB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7.服务地点：成都市及采购人指定拍摄地点。</w:t>
      </w:r>
    </w:p>
    <w:p w14:paraId="1E31001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8.本次比选不接受联合体参加。</w:t>
      </w:r>
    </w:p>
    <w:p w14:paraId="58DD10C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9.本项目不允许分包、转包。</w:t>
      </w:r>
    </w:p>
    <w:p w14:paraId="33D9726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二、比选申请人资格要求</w:t>
      </w:r>
    </w:p>
    <w:p w14:paraId="380646D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（一）一般资格要求</w:t>
      </w:r>
    </w:p>
    <w:p w14:paraId="63D857C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1.具有独立承担民事责任的能力；</w:t>
      </w:r>
    </w:p>
    <w:p w14:paraId="7DAC7DE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2.具有良好的商业信誉和健全的财务会计制度；</w:t>
      </w:r>
    </w:p>
    <w:p w14:paraId="5D66F67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3.具有履行合同所必需的设备、人员和专业技术能力；</w:t>
      </w:r>
    </w:p>
    <w:p w14:paraId="520ADEB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4.具有依法缴纳税收和社会保障资金的良好记录；</w:t>
      </w:r>
    </w:p>
    <w:p w14:paraId="060F135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5.参加本次比选活动近三年（2023年1月1日以来），在经营活动中没有重大违法违规记录；</w:t>
      </w:r>
    </w:p>
    <w:p w14:paraId="0B66741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6.法律、行政法规规定的其他条件；</w:t>
      </w:r>
    </w:p>
    <w:p w14:paraId="7480244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7.单位负责人为同一人或者存在直接控股、管理关系的不同比选申请人，不得参加同一合同项下的比选活动；</w:t>
      </w:r>
    </w:p>
    <w:p w14:paraId="72FD22D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8.比选申请单位及其现任法定代表人、主要负责人参加本次比选活动近三年（2023年1月1日以来）不得具有行贿犯罪记录；</w:t>
      </w:r>
    </w:p>
    <w:p w14:paraId="742E8AF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9.具有有效的营业执照，经营范围应包含影视制作、广告制作、广播电视节目制作、文化传播等相关内容；</w:t>
      </w:r>
    </w:p>
    <w:p w14:paraId="3895FF1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10.具备宣传片、专题片、形象片、短视频等拍摄制作能力，能够完成4K拍摄、动画信息图、专业调色、混音、配音、正版音乐字体授权、素材归档及版权合规；</w:t>
      </w:r>
    </w:p>
    <w:p w14:paraId="6D69168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11.本次比选不允许联合体参加。</w:t>
      </w:r>
    </w:p>
    <w:p w14:paraId="7393650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（二）其他要求</w:t>
      </w:r>
    </w:p>
    <w:p w14:paraId="7897D21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比选申请人应提供针对本项目的创意深化方案、拍摄执</w:t>
      </w:r>
      <w:r w:rsidRPr="00D50A17">
        <w:rPr>
          <w:rFonts w:ascii="仿宋_GB2312" w:eastAsia="仿宋_GB2312" w:hint="eastAsia"/>
          <w:sz w:val="32"/>
          <w:szCs w:val="32"/>
        </w:rPr>
        <w:lastRenderedPageBreak/>
        <w:t>行方案、动画信息图方案、后期制作方案、项目团队、类似业绩、版权合规方案、保密方案、进度计划、设备清单及风险预案。</w:t>
      </w:r>
    </w:p>
    <w:p w14:paraId="7364F6F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三、比选文件获取方式</w:t>
      </w:r>
    </w:p>
    <w:p w14:paraId="0362ED0C" w14:textId="27629998"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1.获取时间：2026年</w:t>
      </w:r>
      <w:r w:rsidR="00971E20">
        <w:rPr>
          <w:rFonts w:ascii="仿宋_GB2312" w:eastAsia="仿宋_GB2312" w:hint="eastAsia"/>
          <w:sz w:val="32"/>
          <w:szCs w:val="32"/>
        </w:rPr>
        <w:t>11</w:t>
      </w:r>
      <w:r w:rsidRPr="00D50A17">
        <w:rPr>
          <w:rFonts w:ascii="仿宋_GB2312" w:eastAsia="仿宋_GB2312" w:hint="eastAsia"/>
          <w:sz w:val="32"/>
          <w:szCs w:val="32"/>
        </w:rPr>
        <w:t>月</w:t>
      </w:r>
      <w:r w:rsidR="00971E20">
        <w:rPr>
          <w:rFonts w:ascii="仿宋_GB2312" w:eastAsia="仿宋_GB2312" w:hint="eastAsia"/>
          <w:sz w:val="32"/>
          <w:szCs w:val="32"/>
        </w:rPr>
        <w:t>3</w:t>
      </w:r>
      <w:r w:rsidRPr="00D50A17">
        <w:rPr>
          <w:rFonts w:ascii="仿宋_GB2312" w:eastAsia="仿宋_GB2312" w:hint="eastAsia"/>
          <w:sz w:val="32"/>
          <w:szCs w:val="32"/>
        </w:rPr>
        <w:t>日9:00至2026年</w:t>
      </w:r>
      <w:r w:rsidR="00747A58">
        <w:rPr>
          <w:rFonts w:ascii="仿宋_GB2312" w:eastAsia="仿宋_GB2312" w:hint="eastAsia"/>
          <w:sz w:val="32"/>
          <w:szCs w:val="32"/>
        </w:rPr>
        <w:t>11</w:t>
      </w:r>
      <w:r w:rsidRPr="00D50A17">
        <w:rPr>
          <w:rFonts w:ascii="仿宋_GB2312" w:eastAsia="仿宋_GB2312" w:hint="eastAsia"/>
          <w:sz w:val="32"/>
          <w:szCs w:val="32"/>
        </w:rPr>
        <w:t>月</w:t>
      </w:r>
      <w:r w:rsidR="00747A58">
        <w:rPr>
          <w:rFonts w:ascii="仿宋_GB2312" w:eastAsia="仿宋_GB2312" w:hint="eastAsia"/>
          <w:sz w:val="32"/>
          <w:szCs w:val="32"/>
        </w:rPr>
        <w:t>11</w:t>
      </w:r>
      <w:r w:rsidRPr="00D50A17">
        <w:rPr>
          <w:rFonts w:ascii="仿宋_GB2312" w:eastAsia="仿宋_GB2312" w:hint="eastAsia"/>
          <w:sz w:val="32"/>
          <w:szCs w:val="32"/>
        </w:rPr>
        <w:t>日17:00（北京时间）。</w:t>
      </w:r>
    </w:p>
    <w:p w14:paraId="052CA95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2.获取方式：成都市青羊区锣锅巷122号云龙大厦801室获取比选文件。</w:t>
      </w:r>
    </w:p>
    <w:p w14:paraId="1D687EF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四、比选申请文件递交</w:t>
      </w:r>
    </w:p>
    <w:p w14:paraId="4CDB8AD8" w14:textId="4FDFBF9F"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1.递交截止时间：2026年</w:t>
      </w:r>
      <w:r w:rsidR="00747A58">
        <w:rPr>
          <w:rFonts w:ascii="仿宋_GB2312" w:eastAsia="仿宋_GB2312" w:hint="eastAsia"/>
          <w:sz w:val="32"/>
          <w:szCs w:val="32"/>
        </w:rPr>
        <w:t>11</w:t>
      </w:r>
      <w:r w:rsidRPr="00D50A17">
        <w:rPr>
          <w:rFonts w:ascii="仿宋_GB2312" w:eastAsia="仿宋_GB2312" w:hint="eastAsia"/>
          <w:sz w:val="32"/>
          <w:szCs w:val="32"/>
        </w:rPr>
        <w:t>月</w:t>
      </w:r>
      <w:r w:rsidR="00747A58">
        <w:rPr>
          <w:rFonts w:ascii="仿宋_GB2312" w:eastAsia="仿宋_GB2312" w:hint="eastAsia"/>
          <w:sz w:val="32"/>
          <w:szCs w:val="32"/>
        </w:rPr>
        <w:t>12</w:t>
      </w:r>
      <w:r w:rsidRPr="00D50A17">
        <w:rPr>
          <w:rFonts w:ascii="仿宋_GB2312" w:eastAsia="仿宋_GB2312" w:hint="eastAsia"/>
          <w:sz w:val="32"/>
          <w:szCs w:val="32"/>
        </w:rPr>
        <w:t>日</w:t>
      </w:r>
      <w:r w:rsidR="00245780">
        <w:rPr>
          <w:rFonts w:ascii="仿宋_GB2312" w:eastAsia="仿宋_GB2312" w:hint="eastAsia"/>
          <w:sz w:val="32"/>
          <w:szCs w:val="32"/>
        </w:rPr>
        <w:t>17</w:t>
      </w:r>
      <w:r w:rsidRPr="00D50A17">
        <w:rPr>
          <w:rFonts w:ascii="仿宋_GB2312" w:eastAsia="仿宋_GB2312" w:hint="eastAsia"/>
          <w:sz w:val="32"/>
          <w:szCs w:val="32"/>
        </w:rPr>
        <w:t>时</w:t>
      </w:r>
      <w:r w:rsidR="00245780">
        <w:rPr>
          <w:rFonts w:ascii="仿宋_GB2312" w:eastAsia="仿宋_GB2312" w:hint="eastAsia"/>
          <w:sz w:val="32"/>
          <w:szCs w:val="32"/>
        </w:rPr>
        <w:t>00</w:t>
      </w:r>
      <w:r w:rsidRPr="00D50A17">
        <w:rPr>
          <w:rFonts w:ascii="仿宋_GB2312" w:eastAsia="仿宋_GB2312" w:hint="eastAsia"/>
          <w:sz w:val="32"/>
          <w:szCs w:val="32"/>
        </w:rPr>
        <w:t>分（北京时间）。</w:t>
      </w:r>
    </w:p>
    <w:p w14:paraId="1D6A546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2.递交地点：</w:t>
      </w:r>
      <w:r w:rsidRPr="00D50A17">
        <w:rPr>
          <w:rFonts w:ascii="仿宋_GB2312" w:eastAsia="仿宋_GB2312"/>
          <w:sz w:val="32"/>
          <w:szCs w:val="32"/>
        </w:rPr>
        <w:t>成都市青羊区锣锅巷122号云龙大厦801室</w:t>
      </w:r>
      <w:r w:rsidRPr="00D50A17">
        <w:rPr>
          <w:rFonts w:ascii="仿宋_GB2312" w:eastAsia="仿宋_GB2312" w:hint="eastAsia"/>
          <w:sz w:val="32"/>
          <w:szCs w:val="32"/>
        </w:rPr>
        <w:t>。</w:t>
      </w:r>
    </w:p>
    <w:p w14:paraId="1334449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3.逾期送达、未送达指定地点或未按要求密封的，采购人不予受理。</w:t>
      </w:r>
    </w:p>
    <w:p w14:paraId="57381A8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4.本次比选不接受邮寄的比选申请文件。</w:t>
      </w:r>
    </w:p>
    <w:p w14:paraId="1E5EF72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五、发布公告媒介</w:t>
      </w:r>
    </w:p>
    <w:p w14:paraId="3C3B5C0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四川供销合作网（</w:t>
      </w:r>
      <w:r w:rsidRPr="00D50A17">
        <w:rPr>
          <w:rFonts w:ascii="仿宋_GB2312" w:eastAsia="仿宋_GB2312"/>
          <w:sz w:val="32"/>
          <w:szCs w:val="32"/>
        </w:rPr>
        <w:t>https://www.sccoop.com.cn/</w:t>
      </w:r>
      <w:r w:rsidRPr="00D50A17">
        <w:rPr>
          <w:rFonts w:ascii="仿宋_GB2312" w:eastAsia="仿宋_GB2312" w:hint="eastAsia"/>
          <w:sz w:val="32"/>
          <w:szCs w:val="32"/>
        </w:rPr>
        <w:t>）</w:t>
      </w:r>
    </w:p>
    <w:p w14:paraId="4C46EE8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四川省农产品经营集团官网（</w:t>
      </w:r>
      <w:r w:rsidRPr="00D50A17">
        <w:rPr>
          <w:rFonts w:ascii="仿宋_GB2312" w:eastAsia="仿宋_GB2312"/>
          <w:sz w:val="32"/>
          <w:szCs w:val="32"/>
        </w:rPr>
        <w:t>https://www.scapmg.com/</w:t>
      </w:r>
      <w:r w:rsidRPr="00D50A17">
        <w:rPr>
          <w:rFonts w:ascii="仿宋_GB2312" w:eastAsia="仿宋_GB2312" w:hint="eastAsia"/>
          <w:sz w:val="32"/>
          <w:szCs w:val="32"/>
        </w:rPr>
        <w:t>）。</w:t>
      </w:r>
    </w:p>
    <w:p w14:paraId="5839BDC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六、联系方式</w:t>
      </w:r>
    </w:p>
    <w:p w14:paraId="3A3199F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采购人：四川省农产品经营集团有限公司</w:t>
      </w:r>
    </w:p>
    <w:p w14:paraId="1BEC4E1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地址：成都市青羊区锣锅巷122号云龙大厦</w:t>
      </w:r>
    </w:p>
    <w:p w14:paraId="7EBD32BB" w14:textId="1A15ECAE" w:rsidR="00D12C31" w:rsidRPr="00D50A17" w:rsidRDefault="00D12C31" w:rsidP="00D12C31">
      <w:pPr>
        <w:tabs>
          <w:tab w:val="left" w:pos="2880"/>
        </w:tabs>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联系人：吉女士</w:t>
      </w:r>
    </w:p>
    <w:p w14:paraId="3B502BCA" w14:textId="77777777" w:rsidR="00D12C31" w:rsidRPr="00D50A17" w:rsidRDefault="00D12C31" w:rsidP="00D12C31">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电话：18884735137</w:t>
      </w:r>
    </w:p>
    <w:p w14:paraId="537C3BB1" w14:textId="0DACC7F7" w:rsidR="00ED61AE" w:rsidRPr="00D50A17" w:rsidRDefault="00ED61AE">
      <w:pPr>
        <w:widowControl/>
        <w:rPr>
          <w:rFonts w:ascii="仿宋_GB2312" w:eastAsia="仿宋_GB2312" w:hint="eastAsia"/>
          <w:sz w:val="32"/>
          <w:szCs w:val="32"/>
        </w:rPr>
      </w:pPr>
    </w:p>
    <w:p w14:paraId="600ADAC1" w14:textId="77777777" w:rsidR="00ED61AE" w:rsidRPr="00D50A17" w:rsidRDefault="00956B0E">
      <w:pPr>
        <w:pStyle w:val="1"/>
        <w:jc w:val="center"/>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pPr>
      <w:r w:rsidRPr="00D50A17">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t>第二章比选申请人须知及前附表</w:t>
      </w:r>
    </w:p>
    <w:p w14:paraId="1B76F5B5" w14:textId="77777777" w:rsidR="00ED61AE" w:rsidRPr="00D50A17" w:rsidRDefault="00956B0E">
      <w:pPr>
        <w:keepNext/>
        <w:keepLines/>
        <w:spacing w:before="100" w:beforeAutospacing="1" w:after="100" w:afterAutospacing="1" w:line="360" w:lineRule="auto"/>
        <w:jc w:val="center"/>
        <w:outlineLvl w:val="1"/>
        <w:rPr>
          <w:rFonts w:ascii="仿宋" w:eastAsia="仿宋" w:hAnsi="仿宋" w:cs="仿宋" w:hint="eastAsia"/>
          <w:b/>
          <w:bCs/>
          <w:sz w:val="30"/>
          <w:szCs w:val="32"/>
          <w:lang w:val="zh-CN"/>
          <w14:ligatures w14:val="none"/>
        </w:rPr>
      </w:pPr>
      <w:bookmarkStart w:id="0" w:name="_Toc9580"/>
      <w:r w:rsidRPr="00D50A17">
        <w:rPr>
          <w:rFonts w:ascii="仿宋" w:eastAsia="仿宋" w:hAnsi="仿宋" w:cs="仿宋"/>
          <w:b/>
          <w:bCs/>
          <w:sz w:val="30"/>
          <w:szCs w:val="32"/>
          <w:lang w:val="zh-CN"/>
          <w14:ligatures w14:val="none"/>
        </w:rPr>
        <w:t>比选申请人须知前附表</w:t>
      </w:r>
      <w:bookmarkEnd w:id="0"/>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269"/>
        <w:gridCol w:w="5910"/>
      </w:tblGrid>
      <w:tr w:rsidR="00ED61AE" w:rsidRPr="00D50A17" w14:paraId="7BDEABD4" w14:textId="77777777">
        <w:trPr>
          <w:trHeight w:val="463"/>
          <w:jc w:val="center"/>
        </w:trPr>
        <w:tc>
          <w:tcPr>
            <w:tcW w:w="1101" w:type="dxa"/>
            <w:vAlign w:val="center"/>
          </w:tcPr>
          <w:p w14:paraId="3DBCE131" w14:textId="77777777" w:rsidR="00ED61AE" w:rsidRPr="00D50A17" w:rsidRDefault="00956B0E">
            <w:pPr>
              <w:spacing w:after="0" w:line="440" w:lineRule="exact"/>
              <w:jc w:val="both"/>
              <w:rPr>
                <w:rFonts w:ascii="仿宋" w:eastAsia="仿宋" w:hAnsi="仿宋" w:cs="仿宋" w:hint="eastAsia"/>
                <w:b/>
                <w:sz w:val="24"/>
                <w14:ligatures w14:val="none"/>
              </w:rPr>
            </w:pPr>
            <w:r w:rsidRPr="00D50A17">
              <w:rPr>
                <w:rFonts w:ascii="仿宋" w:eastAsia="仿宋" w:hAnsi="仿宋" w:cs="仿宋"/>
                <w:b/>
                <w:sz w:val="24"/>
                <w14:ligatures w14:val="none"/>
              </w:rPr>
              <w:t>条款号</w:t>
            </w:r>
          </w:p>
        </w:tc>
        <w:tc>
          <w:tcPr>
            <w:tcW w:w="2269" w:type="dxa"/>
            <w:vAlign w:val="center"/>
          </w:tcPr>
          <w:p w14:paraId="1217F6BC" w14:textId="77777777" w:rsidR="00ED61AE" w:rsidRPr="00D50A17" w:rsidRDefault="00956B0E">
            <w:pPr>
              <w:spacing w:after="0" w:line="440" w:lineRule="exact"/>
              <w:ind w:leftChars="171" w:left="376"/>
              <w:jc w:val="center"/>
              <w:rPr>
                <w:rFonts w:ascii="仿宋" w:eastAsia="仿宋" w:hAnsi="仿宋" w:cs="仿宋" w:hint="eastAsia"/>
                <w:b/>
                <w:sz w:val="24"/>
                <w14:ligatures w14:val="none"/>
              </w:rPr>
            </w:pPr>
            <w:r w:rsidRPr="00D50A17">
              <w:rPr>
                <w:rFonts w:ascii="仿宋" w:eastAsia="仿宋" w:hAnsi="仿宋" w:cs="仿宋"/>
                <w:b/>
                <w:sz w:val="24"/>
                <w14:ligatures w14:val="none"/>
              </w:rPr>
              <w:t>条 款 名 称</w:t>
            </w:r>
          </w:p>
        </w:tc>
        <w:tc>
          <w:tcPr>
            <w:tcW w:w="5910" w:type="dxa"/>
            <w:vAlign w:val="center"/>
          </w:tcPr>
          <w:p w14:paraId="3C614D49" w14:textId="77777777" w:rsidR="00ED61AE" w:rsidRPr="00D50A17" w:rsidRDefault="00956B0E">
            <w:pPr>
              <w:spacing w:after="0" w:line="440" w:lineRule="exact"/>
              <w:ind w:leftChars="171" w:left="376"/>
              <w:jc w:val="center"/>
              <w:rPr>
                <w:rFonts w:ascii="仿宋" w:eastAsia="仿宋" w:hAnsi="仿宋" w:cs="仿宋" w:hint="eastAsia"/>
                <w:b/>
                <w:sz w:val="24"/>
                <w14:ligatures w14:val="none"/>
              </w:rPr>
            </w:pPr>
            <w:r w:rsidRPr="00D50A17">
              <w:rPr>
                <w:rFonts w:ascii="仿宋" w:eastAsia="仿宋" w:hAnsi="仿宋" w:cs="仿宋"/>
                <w:b/>
                <w:sz w:val="24"/>
                <w14:ligatures w14:val="none"/>
              </w:rPr>
              <w:t>编 列 内 容</w:t>
            </w:r>
          </w:p>
        </w:tc>
      </w:tr>
      <w:tr w:rsidR="00ED61AE" w:rsidRPr="00D50A17" w14:paraId="7928508D" w14:textId="77777777">
        <w:trPr>
          <w:trHeight w:val="1256"/>
          <w:jc w:val="center"/>
        </w:trPr>
        <w:tc>
          <w:tcPr>
            <w:tcW w:w="1101" w:type="dxa"/>
            <w:vAlign w:val="center"/>
          </w:tcPr>
          <w:p w14:paraId="2872DAB4"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593CFA70"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比选人机构信息</w:t>
            </w:r>
          </w:p>
        </w:tc>
        <w:tc>
          <w:tcPr>
            <w:tcW w:w="5910" w:type="dxa"/>
            <w:vAlign w:val="center"/>
          </w:tcPr>
          <w:p w14:paraId="13608CBB" w14:textId="77777777" w:rsidR="00ED61AE" w:rsidRPr="00D50A17" w:rsidRDefault="00956B0E">
            <w:pPr>
              <w:overflowPunct w:val="0"/>
              <w:topLinePunct/>
              <w:adjustRightInd w:val="0"/>
              <w:snapToGrid w:val="0"/>
              <w:spacing w:after="0" w:line="440" w:lineRule="exact"/>
              <w:ind w:right="11"/>
              <w:jc w:val="both"/>
              <w:rPr>
                <w:rFonts w:ascii="仿宋" w:eastAsia="仿宋" w:hAnsi="仿宋" w:cs="仿宋" w:hint="eastAsia"/>
                <w:sz w:val="24"/>
                <w14:ligatures w14:val="none"/>
              </w:rPr>
            </w:pPr>
            <w:r w:rsidRPr="00D50A17">
              <w:rPr>
                <w:rFonts w:ascii="仿宋" w:eastAsia="仿宋" w:hAnsi="仿宋" w:cs="仿宋"/>
                <w:sz w:val="24"/>
                <w14:ligatures w14:val="none"/>
              </w:rPr>
              <w:t>比选人：四川省农产品经营集团有限公司</w:t>
            </w:r>
          </w:p>
          <w:p w14:paraId="052507A7" w14:textId="77777777" w:rsidR="00ED61AE" w:rsidRPr="00D50A17" w:rsidRDefault="00956B0E">
            <w:pPr>
              <w:overflowPunct w:val="0"/>
              <w:topLinePunct/>
              <w:adjustRightInd w:val="0"/>
              <w:snapToGrid w:val="0"/>
              <w:spacing w:after="0" w:line="440" w:lineRule="exact"/>
              <w:ind w:right="11"/>
              <w:jc w:val="both"/>
              <w:rPr>
                <w:rFonts w:ascii="仿宋" w:eastAsia="仿宋" w:hAnsi="仿宋" w:cs="仿宋" w:hint="eastAsia"/>
                <w:sz w:val="24"/>
                <w14:ligatures w14:val="none"/>
              </w:rPr>
            </w:pPr>
            <w:r w:rsidRPr="00D50A17">
              <w:rPr>
                <w:rFonts w:ascii="仿宋" w:eastAsia="仿宋" w:hAnsi="仿宋" w:cs="仿宋"/>
                <w:sz w:val="24"/>
                <w14:ligatures w14:val="none"/>
              </w:rPr>
              <w:t>地 址：成都市青羊区锣锅巷122号云龙大厦</w:t>
            </w:r>
          </w:p>
          <w:p w14:paraId="78A34704" w14:textId="77777777" w:rsidR="00D12C31" w:rsidRPr="00D50A17" w:rsidRDefault="00D12C31" w:rsidP="00D12C31">
            <w:pPr>
              <w:overflowPunct w:val="0"/>
              <w:topLinePunct/>
              <w:adjustRightInd w:val="0"/>
              <w:snapToGrid w:val="0"/>
              <w:spacing w:after="0" w:line="440" w:lineRule="exact"/>
              <w:ind w:right="11"/>
              <w:jc w:val="both"/>
              <w:rPr>
                <w:rFonts w:ascii="仿宋" w:eastAsia="仿宋" w:hAnsi="仿宋" w:cs="仿宋" w:hint="eastAsia"/>
                <w:sz w:val="24"/>
                <w14:ligatures w14:val="none"/>
              </w:rPr>
            </w:pPr>
            <w:r w:rsidRPr="00D50A17">
              <w:rPr>
                <w:rFonts w:ascii="仿宋" w:eastAsia="仿宋" w:hAnsi="仿宋" w:cs="仿宋"/>
                <w:sz w:val="24"/>
                <w14:ligatures w14:val="none"/>
              </w:rPr>
              <w:t>联系人：</w:t>
            </w:r>
            <w:r w:rsidRPr="00D50A17">
              <w:rPr>
                <w:rFonts w:ascii="仿宋" w:eastAsia="仿宋" w:hAnsi="仿宋" w:cs="仿宋" w:hint="eastAsia"/>
                <w:sz w:val="24"/>
                <w14:ligatures w14:val="none"/>
              </w:rPr>
              <w:t>吉</w:t>
            </w:r>
            <w:r w:rsidRPr="00D50A17">
              <w:rPr>
                <w:rFonts w:ascii="仿宋" w:eastAsia="仿宋" w:hAnsi="仿宋" w:cs="仿宋"/>
                <w:sz w:val="24"/>
                <w14:ligatures w14:val="none"/>
              </w:rPr>
              <w:t>女士</w:t>
            </w:r>
          </w:p>
          <w:p w14:paraId="7A03A6F0" w14:textId="2AE84AE2" w:rsidR="00D12C31" w:rsidRPr="00D50A17" w:rsidRDefault="00D12C31" w:rsidP="00D12C31">
            <w:pPr>
              <w:overflowPunct w:val="0"/>
              <w:topLinePunct/>
              <w:adjustRightInd w:val="0"/>
              <w:snapToGrid w:val="0"/>
              <w:spacing w:after="0" w:line="440" w:lineRule="exact"/>
              <w:ind w:right="11"/>
              <w:jc w:val="both"/>
              <w:rPr>
                <w:rFonts w:ascii="仿宋" w:eastAsia="仿宋" w:hAnsi="仿宋" w:cs="仿宋" w:hint="eastAsia"/>
                <w:sz w:val="24"/>
                <w14:ligatures w14:val="none"/>
              </w:rPr>
            </w:pPr>
            <w:r w:rsidRPr="00D50A17">
              <w:rPr>
                <w:rFonts w:ascii="仿宋" w:eastAsia="仿宋" w:hAnsi="仿宋" w:cs="仿宋"/>
                <w:sz w:val="24"/>
                <w14:ligatures w14:val="none"/>
              </w:rPr>
              <w:t>电 话：18884735137</w:t>
            </w:r>
          </w:p>
        </w:tc>
      </w:tr>
      <w:tr w:rsidR="00ED61AE" w:rsidRPr="00D50A17" w14:paraId="4683F536" w14:textId="77777777">
        <w:trPr>
          <w:trHeight w:val="551"/>
          <w:jc w:val="center"/>
        </w:trPr>
        <w:tc>
          <w:tcPr>
            <w:tcW w:w="1101" w:type="dxa"/>
            <w:vAlign w:val="center"/>
          </w:tcPr>
          <w:p w14:paraId="1AA72BBC"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1A457E2D"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比选项目名称</w:t>
            </w:r>
          </w:p>
        </w:tc>
        <w:tc>
          <w:tcPr>
            <w:tcW w:w="5910" w:type="dxa"/>
            <w:vAlign w:val="center"/>
          </w:tcPr>
          <w:p w14:paraId="770644A2"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四川省农产品经营集团宣传片拍摄服务商公开比选项目</w:t>
            </w:r>
          </w:p>
        </w:tc>
      </w:tr>
      <w:tr w:rsidR="00ED61AE" w:rsidRPr="00D50A17" w14:paraId="0321988D" w14:textId="77777777">
        <w:trPr>
          <w:trHeight w:val="551"/>
          <w:jc w:val="center"/>
        </w:trPr>
        <w:tc>
          <w:tcPr>
            <w:tcW w:w="1101" w:type="dxa"/>
            <w:vAlign w:val="center"/>
          </w:tcPr>
          <w:p w14:paraId="4F62E3EB"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1FCE9D44"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比选项目编号</w:t>
            </w:r>
          </w:p>
        </w:tc>
        <w:tc>
          <w:tcPr>
            <w:tcW w:w="5910" w:type="dxa"/>
            <w:vAlign w:val="center"/>
          </w:tcPr>
          <w:p w14:paraId="54740CF3"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SCNJIT2026</w:t>
            </w:r>
            <w:r w:rsidRPr="00D50A17">
              <w:rPr>
                <w:rFonts w:ascii="仿宋" w:eastAsia="仿宋" w:hAnsi="仿宋" w:cs="仿宋"/>
                <w:sz w:val="24"/>
                <w:u w:val="single"/>
                <w14:ligatures w14:val="none"/>
              </w:rPr>
              <w:t xml:space="preserve">   </w:t>
            </w:r>
          </w:p>
        </w:tc>
      </w:tr>
      <w:tr w:rsidR="00ED61AE" w:rsidRPr="00D50A17" w14:paraId="7EF19937" w14:textId="77777777">
        <w:trPr>
          <w:trHeight w:val="431"/>
          <w:jc w:val="center"/>
        </w:trPr>
        <w:tc>
          <w:tcPr>
            <w:tcW w:w="1101" w:type="dxa"/>
            <w:vAlign w:val="center"/>
          </w:tcPr>
          <w:p w14:paraId="3AE61DA2"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290BA37A"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资金来源</w:t>
            </w:r>
          </w:p>
        </w:tc>
        <w:tc>
          <w:tcPr>
            <w:tcW w:w="5910" w:type="dxa"/>
            <w:vAlign w:val="center"/>
          </w:tcPr>
          <w:p w14:paraId="3E8B3EB6"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自有资金，已落实。</w:t>
            </w:r>
          </w:p>
        </w:tc>
      </w:tr>
      <w:tr w:rsidR="00ED61AE" w:rsidRPr="00D50A17" w14:paraId="47B359FD" w14:textId="77777777">
        <w:trPr>
          <w:trHeight w:val="431"/>
          <w:jc w:val="center"/>
        </w:trPr>
        <w:tc>
          <w:tcPr>
            <w:tcW w:w="1101" w:type="dxa"/>
            <w:vAlign w:val="center"/>
          </w:tcPr>
          <w:p w14:paraId="158FCFAA"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491E69D3"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选聘方法</w:t>
            </w:r>
          </w:p>
        </w:tc>
        <w:tc>
          <w:tcPr>
            <w:tcW w:w="5910" w:type="dxa"/>
            <w:vAlign w:val="center"/>
          </w:tcPr>
          <w:p w14:paraId="2ECE9EEB"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公开比选</w:t>
            </w:r>
          </w:p>
        </w:tc>
      </w:tr>
      <w:tr w:rsidR="00ED61AE" w:rsidRPr="00D50A17" w14:paraId="578741E0" w14:textId="77777777">
        <w:trPr>
          <w:trHeight w:val="453"/>
          <w:jc w:val="center"/>
        </w:trPr>
        <w:tc>
          <w:tcPr>
            <w:tcW w:w="1101" w:type="dxa"/>
            <w:vAlign w:val="center"/>
          </w:tcPr>
          <w:p w14:paraId="469016BA"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20C4B2EA"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服务期限</w:t>
            </w:r>
          </w:p>
        </w:tc>
        <w:tc>
          <w:tcPr>
            <w:tcW w:w="5910" w:type="dxa"/>
            <w:vAlign w:val="center"/>
          </w:tcPr>
          <w:p w14:paraId="35109094"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具体详见文件</w:t>
            </w:r>
          </w:p>
        </w:tc>
      </w:tr>
      <w:tr w:rsidR="00ED61AE" w:rsidRPr="00D50A17" w14:paraId="1AC96266" w14:textId="77777777">
        <w:trPr>
          <w:trHeight w:val="472"/>
          <w:jc w:val="center"/>
        </w:trPr>
        <w:tc>
          <w:tcPr>
            <w:tcW w:w="1101" w:type="dxa"/>
            <w:vAlign w:val="center"/>
          </w:tcPr>
          <w:p w14:paraId="7AF70C7B"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72A6D047"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质量要求、验收标准</w:t>
            </w:r>
          </w:p>
        </w:tc>
        <w:tc>
          <w:tcPr>
            <w:tcW w:w="5910" w:type="dxa"/>
            <w:vAlign w:val="center"/>
          </w:tcPr>
          <w:p w14:paraId="04912EE7"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质量要求：符合国家法律、法规和行业的有关规定。</w:t>
            </w:r>
          </w:p>
          <w:p w14:paraId="50C1182D"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验收标准：按照比选文件、比选申请人的比选申请文件和合同实施验收。</w:t>
            </w:r>
          </w:p>
        </w:tc>
      </w:tr>
      <w:tr w:rsidR="00ED61AE" w:rsidRPr="00D50A17" w14:paraId="669E84A0" w14:textId="77777777">
        <w:trPr>
          <w:trHeight w:val="500"/>
          <w:jc w:val="center"/>
        </w:trPr>
        <w:tc>
          <w:tcPr>
            <w:tcW w:w="1101" w:type="dxa"/>
            <w:vAlign w:val="center"/>
          </w:tcPr>
          <w:p w14:paraId="3AD093AF"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6EBE75FD"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联合体</w:t>
            </w:r>
          </w:p>
        </w:tc>
        <w:tc>
          <w:tcPr>
            <w:tcW w:w="5910" w:type="dxa"/>
            <w:vAlign w:val="center"/>
          </w:tcPr>
          <w:p w14:paraId="1BC16DD0" w14:textId="77777777" w:rsidR="00ED61AE" w:rsidRPr="00D50A17" w:rsidRDefault="00956B0E">
            <w:pPr>
              <w:autoSpaceDE w:val="0"/>
              <w:autoSpaceDN w:val="0"/>
              <w:adjustRightInd w:val="0"/>
              <w:spacing w:after="0" w:line="440" w:lineRule="exact"/>
              <w:ind w:leftChars="8" w:left="18"/>
              <w:rPr>
                <w:rFonts w:ascii="仿宋" w:eastAsia="仿宋" w:hAnsi="仿宋" w:cs="仿宋" w:hint="eastAsia"/>
                <w:sz w:val="24"/>
                <w14:ligatures w14:val="none"/>
              </w:rPr>
            </w:pPr>
            <w:r w:rsidRPr="00D50A17">
              <w:rPr>
                <w:rFonts w:ascii="仿宋" w:eastAsia="仿宋" w:hAnsi="仿宋" w:cs="仿宋"/>
                <w:sz w:val="24"/>
                <w14:ligatures w14:val="none"/>
              </w:rPr>
              <w:sym w:font="Wingdings" w:char="F0FE"/>
            </w:r>
            <w:r w:rsidRPr="00D50A17">
              <w:rPr>
                <w:rFonts w:ascii="仿宋" w:eastAsia="仿宋" w:hAnsi="仿宋" w:cs="仿宋"/>
                <w:sz w:val="24"/>
                <w14:ligatures w14:val="none"/>
              </w:rPr>
              <w:t xml:space="preserve">不接受 </w:t>
            </w:r>
            <w:r w:rsidRPr="00D50A17">
              <w:rPr>
                <w:rFonts w:ascii="仿宋" w:eastAsia="仿宋" w:hAnsi="仿宋" w:cs="仿宋"/>
                <w:sz w:val="24"/>
                <w14:ligatures w14:val="none"/>
              </w:rPr>
              <w:sym w:font="Wingdings" w:char="00A8"/>
            </w:r>
            <w:r w:rsidRPr="00D50A17">
              <w:rPr>
                <w:rFonts w:ascii="仿宋" w:eastAsia="仿宋" w:hAnsi="仿宋" w:cs="仿宋"/>
                <w:sz w:val="24"/>
                <w14:ligatures w14:val="none"/>
              </w:rPr>
              <w:t xml:space="preserve">接受 </w:t>
            </w:r>
          </w:p>
        </w:tc>
      </w:tr>
      <w:tr w:rsidR="00ED61AE" w:rsidRPr="00D50A17" w14:paraId="79D81B88" w14:textId="77777777">
        <w:trPr>
          <w:trHeight w:val="500"/>
          <w:jc w:val="center"/>
        </w:trPr>
        <w:tc>
          <w:tcPr>
            <w:tcW w:w="1101" w:type="dxa"/>
            <w:vAlign w:val="center"/>
          </w:tcPr>
          <w:p w14:paraId="6A52D393"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068BAC5C"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低于成本价不正当</w:t>
            </w:r>
          </w:p>
          <w:p w14:paraId="376005DC"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竞争预防措施</w:t>
            </w:r>
          </w:p>
        </w:tc>
        <w:tc>
          <w:tcPr>
            <w:tcW w:w="5910" w:type="dxa"/>
            <w:vAlign w:val="center"/>
          </w:tcPr>
          <w:p w14:paraId="79CDAADA"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一、评审过程出现下列情形之一的，评审委员会应当启动异常低价审查程序：</w:t>
            </w:r>
          </w:p>
          <w:p w14:paraId="6220568B"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1.报价低于全部通过符合性审查比选申请人报价平均值65%的，即报价&lt;全部通过符合性审查比选申请人报价平均值×65%；</w:t>
            </w:r>
          </w:p>
          <w:p w14:paraId="0DA4FB53"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2.报价低于通过符合性审查的次低报价比选申请人报价65%的，即报价&lt;通过符合性审查的次低报价比选申</w:t>
            </w:r>
            <w:r w:rsidRPr="00D50A17">
              <w:rPr>
                <w:rFonts w:ascii="仿宋" w:eastAsia="仿宋" w:hAnsi="仿宋" w:cs="仿宋"/>
                <w:sz w:val="24"/>
                <w14:ligatures w14:val="none"/>
              </w:rPr>
              <w:lastRenderedPageBreak/>
              <w:t>请人报价×65%；</w:t>
            </w:r>
          </w:p>
          <w:p w14:paraId="0D4A570D"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3.报价低于采购项目最高限价65%的，即报价&lt;采购项目最高限价×65%；</w:t>
            </w:r>
          </w:p>
          <w:p w14:paraId="77FA5487"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4.评审委员会基于专业判断，认为比选申请人报价过低，有可能影响产品质量或者不能诚信履约的其他情形。</w:t>
            </w:r>
          </w:p>
          <w:p w14:paraId="5989B1D5"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评审委员会启动异常低价投标审查后，属于前述第1项至第4项情形的，应当要求相关比选申请人在评审现场合理的时间内对投标价格作出解释，提供项目具体成本测算等与报价合理性相关的书面说明及必要的证明材料，包括但不限于原材料成本、人工成本、制造费用等。其中，属于第3项情形，比选申请人已随投标文件一并提交相关书面说明及必要的证明材料的，在评审现场可不再重复提交。</w:t>
            </w:r>
          </w:p>
          <w:p w14:paraId="12781CB6"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二、比选申请人书面说明应当签字确认或者加盖单位公章，否则无效。书面说明的签字确认，比选申请人为法人的，由其法定代表人或者授权代表签字确认；比选申请人为其他组织的，由其单位负责人或者授权代表签字确认。</w:t>
            </w:r>
          </w:p>
          <w:p w14:paraId="24F22DE9"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三、评审委员会依据专业经验，参考同类项目中标（成交）价格、类似产品市场价格水平、行业人工费用标准、国家有关部门指导行业协会发布的行业平均成本等情况，对报价合理性进行判断。比选申请人不能提供书面说明、证明材料，或者提供的书面说明、证明材料不能证明其报价合理性的，评审委员会应当将其作为无效投标处理。</w:t>
            </w:r>
          </w:p>
        </w:tc>
      </w:tr>
      <w:tr w:rsidR="00ED61AE" w:rsidRPr="00D50A17" w14:paraId="6ECE4535" w14:textId="77777777">
        <w:trPr>
          <w:trHeight w:val="500"/>
          <w:jc w:val="center"/>
        </w:trPr>
        <w:tc>
          <w:tcPr>
            <w:tcW w:w="1101" w:type="dxa"/>
            <w:vAlign w:val="center"/>
          </w:tcPr>
          <w:p w14:paraId="72A53314"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46A57E13"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现场踏勘</w:t>
            </w:r>
          </w:p>
        </w:tc>
        <w:tc>
          <w:tcPr>
            <w:tcW w:w="5910" w:type="dxa"/>
            <w:vAlign w:val="center"/>
          </w:tcPr>
          <w:p w14:paraId="55E289D3"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sym w:font="Wingdings" w:char="F0FE"/>
            </w:r>
            <w:r w:rsidRPr="00D50A17">
              <w:rPr>
                <w:rFonts w:ascii="仿宋" w:eastAsia="仿宋" w:hAnsi="仿宋" w:cs="仿宋"/>
                <w:sz w:val="24"/>
                <w14:ligatures w14:val="none"/>
              </w:rPr>
              <w:t>不组织</w:t>
            </w:r>
          </w:p>
        </w:tc>
      </w:tr>
      <w:tr w:rsidR="00ED61AE" w:rsidRPr="00D50A17" w14:paraId="69322555" w14:textId="77777777">
        <w:trPr>
          <w:trHeight w:val="500"/>
          <w:jc w:val="center"/>
        </w:trPr>
        <w:tc>
          <w:tcPr>
            <w:tcW w:w="1101" w:type="dxa"/>
            <w:vAlign w:val="center"/>
          </w:tcPr>
          <w:p w14:paraId="7A41EF1F"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4E7F759E"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答疑会</w:t>
            </w:r>
          </w:p>
        </w:tc>
        <w:tc>
          <w:tcPr>
            <w:tcW w:w="5910" w:type="dxa"/>
            <w:vAlign w:val="center"/>
          </w:tcPr>
          <w:p w14:paraId="0AD003E5"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sym w:font="Wingdings" w:char="F0FE"/>
            </w:r>
            <w:r w:rsidRPr="00D50A17">
              <w:rPr>
                <w:rFonts w:ascii="仿宋" w:eastAsia="仿宋" w:hAnsi="仿宋" w:cs="仿宋"/>
                <w:sz w:val="24"/>
                <w14:ligatures w14:val="none"/>
              </w:rPr>
              <w:t>不召开</w:t>
            </w:r>
          </w:p>
        </w:tc>
      </w:tr>
      <w:tr w:rsidR="00ED61AE" w:rsidRPr="00D50A17" w14:paraId="554B38FA" w14:textId="77777777">
        <w:trPr>
          <w:trHeight w:val="500"/>
          <w:jc w:val="center"/>
        </w:trPr>
        <w:tc>
          <w:tcPr>
            <w:tcW w:w="1101" w:type="dxa"/>
            <w:vAlign w:val="center"/>
          </w:tcPr>
          <w:p w14:paraId="43CF101C"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79A9E107"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比选申请人对比选文件提出质疑的时</w:t>
            </w:r>
            <w:r w:rsidRPr="00D50A17">
              <w:rPr>
                <w:rFonts w:ascii="仿宋" w:eastAsia="仿宋" w:hAnsi="仿宋" w:cs="仿宋"/>
                <w:sz w:val="24"/>
                <w14:ligatures w14:val="none"/>
              </w:rPr>
              <w:lastRenderedPageBreak/>
              <w:t>间</w:t>
            </w:r>
          </w:p>
        </w:tc>
        <w:tc>
          <w:tcPr>
            <w:tcW w:w="5910" w:type="dxa"/>
            <w:vAlign w:val="center"/>
          </w:tcPr>
          <w:p w14:paraId="052AC81A"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lastRenderedPageBreak/>
              <w:t>比选申请截止时间2日前</w:t>
            </w:r>
          </w:p>
        </w:tc>
      </w:tr>
      <w:tr w:rsidR="00ED61AE" w:rsidRPr="00D50A17" w14:paraId="29C4AB69" w14:textId="77777777">
        <w:trPr>
          <w:trHeight w:val="500"/>
          <w:jc w:val="center"/>
        </w:trPr>
        <w:tc>
          <w:tcPr>
            <w:tcW w:w="1101" w:type="dxa"/>
            <w:vAlign w:val="center"/>
          </w:tcPr>
          <w:p w14:paraId="41D5BD1D"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3FC4E9C3"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分包</w:t>
            </w:r>
          </w:p>
        </w:tc>
        <w:tc>
          <w:tcPr>
            <w:tcW w:w="5910" w:type="dxa"/>
            <w:vAlign w:val="center"/>
          </w:tcPr>
          <w:p w14:paraId="0048AAB8"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sym w:font="Wingdings" w:char="F0FE"/>
            </w:r>
            <w:r w:rsidRPr="00D50A17">
              <w:rPr>
                <w:rFonts w:ascii="仿宋" w:eastAsia="仿宋" w:hAnsi="仿宋" w:cs="仿宋"/>
                <w:sz w:val="24"/>
                <w14:ligatures w14:val="none"/>
              </w:rPr>
              <w:t>不允许</w:t>
            </w:r>
          </w:p>
          <w:p w14:paraId="7ECA1641"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□允许 接受分包的第三人资质要求：</w:t>
            </w:r>
          </w:p>
        </w:tc>
      </w:tr>
      <w:tr w:rsidR="00ED61AE" w:rsidRPr="00D50A17" w14:paraId="29CC6431" w14:textId="77777777">
        <w:trPr>
          <w:trHeight w:val="500"/>
          <w:jc w:val="center"/>
        </w:trPr>
        <w:tc>
          <w:tcPr>
            <w:tcW w:w="1101" w:type="dxa"/>
            <w:vAlign w:val="center"/>
          </w:tcPr>
          <w:p w14:paraId="78F09D4E"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41CFA216"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构成比选文件的其他文件</w:t>
            </w:r>
          </w:p>
        </w:tc>
        <w:tc>
          <w:tcPr>
            <w:tcW w:w="5910" w:type="dxa"/>
            <w:vAlign w:val="center"/>
          </w:tcPr>
          <w:p w14:paraId="5589FD6F"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比选文件的澄清、修改书及有关补充通知为比选文件的有效组成部分</w:t>
            </w:r>
          </w:p>
        </w:tc>
      </w:tr>
      <w:tr w:rsidR="00ED61AE" w:rsidRPr="00D50A17" w14:paraId="50FBDC30" w14:textId="77777777">
        <w:trPr>
          <w:trHeight w:val="500"/>
          <w:jc w:val="center"/>
        </w:trPr>
        <w:tc>
          <w:tcPr>
            <w:tcW w:w="1101" w:type="dxa"/>
            <w:vAlign w:val="center"/>
          </w:tcPr>
          <w:p w14:paraId="212C6F9D"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40C29C46"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响应有效期</w:t>
            </w:r>
          </w:p>
        </w:tc>
        <w:tc>
          <w:tcPr>
            <w:tcW w:w="5910" w:type="dxa"/>
            <w:vAlign w:val="center"/>
          </w:tcPr>
          <w:p w14:paraId="04F1F2CA" w14:textId="77777777" w:rsidR="00ED61AE" w:rsidRPr="00D50A17" w:rsidRDefault="00956B0E">
            <w:pPr>
              <w:spacing w:after="0" w:line="440" w:lineRule="exact"/>
              <w:ind w:leftChars="8" w:left="18"/>
              <w:jc w:val="both"/>
              <w:rPr>
                <w:rFonts w:ascii="仿宋" w:eastAsia="仿宋" w:hAnsi="仿宋" w:cs="仿宋" w:hint="eastAsia"/>
                <w:kern w:val="0"/>
                <w:sz w:val="24"/>
                <w14:ligatures w14:val="none"/>
              </w:rPr>
            </w:pPr>
            <w:r w:rsidRPr="00D50A17">
              <w:rPr>
                <w:rFonts w:ascii="仿宋" w:eastAsia="仿宋" w:hAnsi="仿宋" w:cs="仿宋"/>
                <w:sz w:val="24"/>
                <w14:ligatures w14:val="none"/>
              </w:rPr>
              <w:t>递交比选申请文件截止日起</w:t>
            </w:r>
            <w:r w:rsidRPr="00D50A17">
              <w:rPr>
                <w:rFonts w:ascii="仿宋" w:eastAsia="仿宋" w:hAnsi="仿宋" w:cs="仿宋"/>
                <w:sz w:val="24"/>
                <w:u w:val="single"/>
                <w14:ligatures w14:val="none"/>
              </w:rPr>
              <w:t xml:space="preserve"> 90 </w:t>
            </w:r>
            <w:r w:rsidRPr="00D50A17">
              <w:rPr>
                <w:rFonts w:ascii="仿宋" w:eastAsia="仿宋" w:hAnsi="仿宋" w:cs="仿宋"/>
                <w:sz w:val="24"/>
                <w14:ligatures w14:val="none"/>
              </w:rPr>
              <w:t>个日历天。</w:t>
            </w:r>
          </w:p>
        </w:tc>
      </w:tr>
      <w:tr w:rsidR="00ED61AE" w:rsidRPr="00D50A17" w14:paraId="1ED421FC" w14:textId="77777777">
        <w:trPr>
          <w:trHeight w:val="500"/>
          <w:jc w:val="center"/>
        </w:trPr>
        <w:tc>
          <w:tcPr>
            <w:tcW w:w="1101" w:type="dxa"/>
            <w:vAlign w:val="center"/>
          </w:tcPr>
          <w:p w14:paraId="693B0F1A"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19BF4758"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签字盖章</w:t>
            </w:r>
          </w:p>
        </w:tc>
        <w:tc>
          <w:tcPr>
            <w:tcW w:w="5910" w:type="dxa"/>
            <w:vAlign w:val="center"/>
          </w:tcPr>
          <w:p w14:paraId="5A20A7D9"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（1）比选申请人必须按照比选文件的规定和要求签字、盖章(法人代表的签字可用具有法定效力的签字章)。</w:t>
            </w:r>
          </w:p>
          <w:p w14:paraId="31D42878"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（2）所有要求盖章的地方都应加盖比选申请单位（法定名称）章（正本应为鲜章），不得使用专用印章（如经济合同章、投标专用章等）或下属单位印章代替。</w:t>
            </w:r>
          </w:p>
          <w:p w14:paraId="33214801"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3）比选申请文件格式中要求比选申请人“法定代表人或其委托代理人”签字的，如法定代表人亲自参加比选申请而不委托代理人参加比选申请的，由法定代表人签字；如法定代表人授权委托代理人投标，由委托代理人（委托代理人需要提供授权委托书）签字，也可由法定代表人签字。</w:t>
            </w:r>
          </w:p>
        </w:tc>
      </w:tr>
      <w:tr w:rsidR="00ED61AE" w:rsidRPr="00D50A17" w14:paraId="0210399A" w14:textId="77777777">
        <w:trPr>
          <w:trHeight w:val="500"/>
          <w:jc w:val="center"/>
        </w:trPr>
        <w:tc>
          <w:tcPr>
            <w:tcW w:w="1101" w:type="dxa"/>
            <w:vAlign w:val="center"/>
          </w:tcPr>
          <w:p w14:paraId="4B288F4C"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6E0E2CC6"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比选申请文件份数</w:t>
            </w:r>
          </w:p>
        </w:tc>
        <w:tc>
          <w:tcPr>
            <w:tcW w:w="5910" w:type="dxa"/>
            <w:vAlign w:val="center"/>
          </w:tcPr>
          <w:p w14:paraId="30D8A3CA"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正本1份；副本1份；电子文档U盘1份（pdf和word格式）。副本可由其正本复制（复印）而成（包括证明文件）。纸质版文件与电子版文件不一致时，以纸质版文件为准。若正本和副本有不一致的内容，以正本书面比选申请文件为准，但副本和正本内容不一致造成的评审差错由比选申请人自行承担。</w:t>
            </w:r>
          </w:p>
        </w:tc>
      </w:tr>
      <w:tr w:rsidR="00ED61AE" w:rsidRPr="00D50A17" w14:paraId="3D6CBB93" w14:textId="77777777">
        <w:trPr>
          <w:trHeight w:val="500"/>
          <w:jc w:val="center"/>
        </w:trPr>
        <w:tc>
          <w:tcPr>
            <w:tcW w:w="1101" w:type="dxa"/>
            <w:vAlign w:val="center"/>
          </w:tcPr>
          <w:p w14:paraId="437E8BC8"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68C55265"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比选申请文件封面的标注</w:t>
            </w:r>
          </w:p>
        </w:tc>
        <w:tc>
          <w:tcPr>
            <w:tcW w:w="5910" w:type="dxa"/>
            <w:vAlign w:val="center"/>
          </w:tcPr>
          <w:p w14:paraId="74F6DC42"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比选申请文件正本和副本的封面上均应标明：比选项目名称、标段号(如涉及则标明)、比选申请人名称、年月日；并分别在右上角标明“正本”和“副本”字样。</w:t>
            </w:r>
          </w:p>
        </w:tc>
      </w:tr>
      <w:tr w:rsidR="00ED61AE" w:rsidRPr="00D50A17" w14:paraId="5BE56BC7" w14:textId="77777777">
        <w:trPr>
          <w:trHeight w:val="500"/>
          <w:jc w:val="center"/>
        </w:trPr>
        <w:tc>
          <w:tcPr>
            <w:tcW w:w="1101" w:type="dxa"/>
            <w:vAlign w:val="center"/>
          </w:tcPr>
          <w:p w14:paraId="0F64C9F3"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28A4370F"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比选申请文件外层密封袋的标注</w:t>
            </w:r>
          </w:p>
        </w:tc>
        <w:tc>
          <w:tcPr>
            <w:tcW w:w="5910" w:type="dxa"/>
            <w:vAlign w:val="center"/>
          </w:tcPr>
          <w:p w14:paraId="3EE114BD"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比选项目名称、标段号(如涉及则标明)、比选申请人名称、年 月 日。</w:t>
            </w:r>
          </w:p>
        </w:tc>
      </w:tr>
      <w:tr w:rsidR="00ED61AE" w:rsidRPr="00D50A17" w14:paraId="1538A467" w14:textId="77777777">
        <w:trPr>
          <w:trHeight w:val="500"/>
          <w:jc w:val="center"/>
        </w:trPr>
        <w:tc>
          <w:tcPr>
            <w:tcW w:w="1101" w:type="dxa"/>
            <w:vAlign w:val="center"/>
          </w:tcPr>
          <w:p w14:paraId="0B649853"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2D345243"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是否授权评审委员会直接确定中选人</w:t>
            </w:r>
          </w:p>
        </w:tc>
        <w:tc>
          <w:tcPr>
            <w:tcW w:w="5910" w:type="dxa"/>
            <w:vAlign w:val="center"/>
          </w:tcPr>
          <w:p w14:paraId="4B44B153"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□是。</w:t>
            </w:r>
          </w:p>
          <w:p w14:paraId="2553A6F4"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sym w:font="Wingdings" w:char="00FE"/>
            </w:r>
            <w:r w:rsidRPr="00D50A17">
              <w:rPr>
                <w:rFonts w:ascii="仿宋" w:eastAsia="仿宋" w:hAnsi="仿宋" w:cs="仿宋"/>
                <w:sz w:val="24"/>
                <w14:ligatures w14:val="none"/>
              </w:rPr>
              <w:t>否，推荐中选候选人的数量：3个。</w:t>
            </w:r>
          </w:p>
        </w:tc>
      </w:tr>
      <w:tr w:rsidR="00ED61AE" w:rsidRPr="00D50A17" w14:paraId="62E2A725" w14:textId="77777777">
        <w:trPr>
          <w:trHeight w:val="500"/>
          <w:jc w:val="center"/>
        </w:trPr>
        <w:tc>
          <w:tcPr>
            <w:tcW w:w="1101" w:type="dxa"/>
            <w:vAlign w:val="center"/>
          </w:tcPr>
          <w:p w14:paraId="3907BB04"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789E59BF"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比选保证金</w:t>
            </w:r>
          </w:p>
        </w:tc>
        <w:tc>
          <w:tcPr>
            <w:tcW w:w="5910" w:type="dxa"/>
            <w:vAlign w:val="center"/>
          </w:tcPr>
          <w:p w14:paraId="6DE5F7A9" w14:textId="77777777" w:rsidR="00ED61AE" w:rsidRPr="00D50A17" w:rsidRDefault="00956B0E">
            <w:pPr>
              <w:autoSpaceDE w:val="0"/>
              <w:autoSpaceDN w:val="0"/>
              <w:adjustRightInd w:val="0"/>
              <w:spacing w:after="0" w:line="440" w:lineRule="exact"/>
              <w:jc w:val="both"/>
              <w:rPr>
                <w:rFonts w:ascii="仿宋" w:eastAsia="仿宋" w:hAnsi="仿宋" w:cs="仿宋" w:hint="eastAsia"/>
                <w:kern w:val="0"/>
                <w:sz w:val="24"/>
                <w14:ligatures w14:val="none"/>
              </w:rPr>
            </w:pPr>
            <w:r w:rsidRPr="00D50A17">
              <w:rPr>
                <w:rFonts w:ascii="仿宋" w:eastAsia="仿宋" w:hAnsi="仿宋" w:cs="仿宋"/>
                <w:sz w:val="24"/>
                <w14:ligatures w14:val="none"/>
              </w:rPr>
              <w:sym w:font="Wingdings 2" w:char="0052"/>
            </w:r>
            <w:r w:rsidRPr="00D50A17">
              <w:rPr>
                <w:rFonts w:ascii="仿宋" w:eastAsia="仿宋" w:hAnsi="仿宋" w:cs="仿宋"/>
                <w:kern w:val="0"/>
                <w:sz w:val="24"/>
                <w14:ligatures w14:val="none"/>
              </w:rPr>
              <w:t>本次比选不要求比选申请人提供比选保证金。</w:t>
            </w:r>
          </w:p>
          <w:p w14:paraId="2A5AF13A"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sym w:font="Wingdings 2" w:char="00A3"/>
            </w:r>
            <w:r w:rsidRPr="00D50A17">
              <w:rPr>
                <w:rFonts w:ascii="仿宋" w:eastAsia="仿宋" w:hAnsi="仿宋" w:cs="仿宋"/>
                <w:sz w:val="24"/>
                <w14:ligatures w14:val="none"/>
              </w:rPr>
              <w:t>金额（人民币）：￥</w:t>
            </w:r>
            <w:r w:rsidRPr="00D50A17">
              <w:rPr>
                <w:rFonts w:ascii="仿宋" w:eastAsia="仿宋" w:hAnsi="仿宋" w:cs="仿宋"/>
                <w:sz w:val="24"/>
                <w:u w:val="single"/>
                <w14:ligatures w14:val="none"/>
              </w:rPr>
              <w:t xml:space="preserve">  / </w:t>
            </w:r>
            <w:r w:rsidRPr="00D50A17">
              <w:rPr>
                <w:rFonts w:ascii="仿宋" w:eastAsia="仿宋" w:hAnsi="仿宋" w:cs="仿宋"/>
                <w:sz w:val="24"/>
                <w14:ligatures w14:val="none"/>
              </w:rPr>
              <w:t>元(大写：  元整)；</w:t>
            </w:r>
          </w:p>
          <w:p w14:paraId="7DE50805"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交款方式：通过比选申请人账户转账至提示的指定账户，交款账户名称和比选申请人名称必须一致，以到账时间为准。</w:t>
            </w:r>
          </w:p>
          <w:p w14:paraId="5671B2BC"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保证金交纳截止时间：同比选申请文件递交截止时间（比选申请保证金的交纳以银行到账时间为准；超过此时限到达指定账户导致比选申请无效的，由潜在比选申请人自行承担责任）。</w:t>
            </w:r>
          </w:p>
        </w:tc>
      </w:tr>
      <w:tr w:rsidR="00ED61AE" w:rsidRPr="00D50A17" w14:paraId="70D85AB2" w14:textId="77777777">
        <w:trPr>
          <w:trHeight w:val="500"/>
          <w:jc w:val="center"/>
        </w:trPr>
        <w:tc>
          <w:tcPr>
            <w:tcW w:w="1101" w:type="dxa"/>
            <w:vAlign w:val="center"/>
          </w:tcPr>
          <w:p w14:paraId="2C330FE8"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3DF60C7A" w14:textId="77777777" w:rsidR="00ED61AE" w:rsidRPr="00D50A17" w:rsidRDefault="00956B0E">
            <w:pPr>
              <w:spacing w:after="0" w:line="440" w:lineRule="exact"/>
              <w:ind w:leftChars="8" w:left="18"/>
              <w:jc w:val="center"/>
              <w:rPr>
                <w:rFonts w:ascii="仿宋" w:eastAsia="仿宋" w:hAnsi="仿宋" w:cs="仿宋" w:hint="eastAsia"/>
                <w:sz w:val="24"/>
                <w14:ligatures w14:val="none"/>
              </w:rPr>
            </w:pPr>
            <w:r w:rsidRPr="00D50A17">
              <w:rPr>
                <w:rFonts w:ascii="仿宋" w:eastAsia="仿宋" w:hAnsi="仿宋" w:cs="仿宋"/>
                <w:sz w:val="24"/>
                <w14:ligatures w14:val="none"/>
              </w:rPr>
              <w:t>履约保证金</w:t>
            </w:r>
          </w:p>
        </w:tc>
        <w:tc>
          <w:tcPr>
            <w:tcW w:w="5910" w:type="dxa"/>
            <w:vAlign w:val="center"/>
          </w:tcPr>
          <w:p w14:paraId="23496BF4" w14:textId="77777777" w:rsidR="00ED61AE" w:rsidRPr="00D50A17" w:rsidRDefault="00956B0E">
            <w:pPr>
              <w:autoSpaceDE w:val="0"/>
              <w:autoSpaceDN w:val="0"/>
              <w:adjustRightInd w:val="0"/>
              <w:spacing w:after="0" w:line="440" w:lineRule="exact"/>
              <w:jc w:val="both"/>
              <w:rPr>
                <w:rFonts w:ascii="仿宋" w:eastAsia="仿宋" w:hAnsi="仿宋" w:cs="仿宋" w:hint="eastAsia"/>
                <w:kern w:val="0"/>
                <w:sz w:val="24"/>
                <w14:ligatures w14:val="none"/>
              </w:rPr>
            </w:pPr>
            <w:r w:rsidRPr="00D50A17">
              <w:rPr>
                <w:rFonts w:ascii="仿宋" w:eastAsia="仿宋" w:hAnsi="仿宋" w:cs="仿宋"/>
                <w:sz w:val="24"/>
                <w14:ligatures w14:val="none"/>
              </w:rPr>
              <w:sym w:font="Wingdings 2" w:char="0052"/>
            </w:r>
            <w:r w:rsidRPr="00D50A17">
              <w:rPr>
                <w:rFonts w:ascii="仿宋" w:eastAsia="仿宋" w:hAnsi="仿宋" w:cs="仿宋"/>
                <w:kern w:val="0"/>
                <w:sz w:val="24"/>
                <w14:ligatures w14:val="none"/>
              </w:rPr>
              <w:t>本次比选不要求比选申请人缴纳履约保证金。</w:t>
            </w:r>
          </w:p>
          <w:p w14:paraId="52BF3BFE"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b/>
                <w:bCs/>
                <w:sz w:val="24"/>
                <w14:ligatures w14:val="none"/>
              </w:rPr>
              <w:sym w:font="Wingdings 2" w:char="00A3"/>
            </w:r>
            <w:r w:rsidRPr="00D50A17">
              <w:rPr>
                <w:rFonts w:ascii="仿宋" w:eastAsia="仿宋" w:hAnsi="仿宋" w:cs="仿宋"/>
                <w:b/>
                <w:bCs/>
                <w:sz w:val="24"/>
                <w14:ligatures w14:val="none"/>
              </w:rPr>
              <w:t>小写：￥</w:t>
            </w:r>
            <w:r w:rsidRPr="00D50A17">
              <w:rPr>
                <w:rFonts w:ascii="仿宋" w:eastAsia="仿宋" w:hAnsi="仿宋" w:cs="仿宋"/>
                <w:b/>
                <w:bCs/>
                <w:sz w:val="24"/>
                <w:u w:val="single"/>
                <w14:ligatures w14:val="none"/>
              </w:rPr>
              <w:t xml:space="preserve">  / </w:t>
            </w:r>
            <w:r w:rsidRPr="00D50A17">
              <w:rPr>
                <w:rFonts w:ascii="仿宋" w:eastAsia="仿宋" w:hAnsi="仿宋" w:cs="仿宋"/>
                <w:b/>
                <w:bCs/>
                <w:sz w:val="24"/>
                <w14:ligatures w14:val="none"/>
              </w:rPr>
              <w:t>元，大写：</w:t>
            </w:r>
            <w:r w:rsidRPr="00D50A17">
              <w:rPr>
                <w:rFonts w:ascii="仿宋" w:eastAsia="仿宋" w:hAnsi="仿宋" w:cs="仿宋"/>
                <w:b/>
                <w:bCs/>
                <w:sz w:val="24"/>
                <w:u w:val="single"/>
                <w14:ligatures w14:val="none"/>
              </w:rPr>
              <w:t xml:space="preserve">  </w:t>
            </w:r>
            <w:r w:rsidRPr="00D50A17">
              <w:rPr>
                <w:rFonts w:ascii="仿宋" w:eastAsia="仿宋" w:hAnsi="仿宋" w:cs="仿宋"/>
                <w:b/>
                <w:bCs/>
                <w:sz w:val="24"/>
                <w14:ligatures w14:val="none"/>
              </w:rPr>
              <w:t>元整，</w:t>
            </w:r>
            <w:r w:rsidRPr="00D50A17">
              <w:rPr>
                <w:rFonts w:ascii="仿宋" w:eastAsia="仿宋" w:hAnsi="仿宋" w:cs="仿宋"/>
                <w:sz w:val="24"/>
                <w14:ligatures w14:val="none"/>
              </w:rPr>
              <w:t>以现金方式或银行保函方式提交，采用现金方式的，应从比选申请人基本账户缴纳。</w:t>
            </w:r>
          </w:p>
          <w:p w14:paraId="0D6D5CA3" w14:textId="77777777" w:rsidR="00ED61AE" w:rsidRPr="00D50A17" w:rsidRDefault="00956B0E">
            <w:pPr>
              <w:autoSpaceDE w:val="0"/>
              <w:autoSpaceDN w:val="0"/>
              <w:adjustRightInd w:val="0"/>
              <w:spacing w:after="0" w:line="440" w:lineRule="exact"/>
              <w:rPr>
                <w:rFonts w:ascii="仿宋" w:eastAsia="仿宋" w:hAnsi="仿宋" w:cs="仿宋" w:hint="eastAsia"/>
                <w:kern w:val="0"/>
                <w:sz w:val="24"/>
                <w:u w:val="single"/>
                <w14:ligatures w14:val="none"/>
              </w:rPr>
            </w:pPr>
            <w:r w:rsidRPr="00D50A17">
              <w:rPr>
                <w:rFonts w:ascii="仿宋" w:eastAsia="仿宋" w:hAnsi="仿宋" w:cs="仿宋"/>
                <w:kern w:val="0"/>
                <w:sz w:val="24"/>
                <w14:ligatures w14:val="none"/>
              </w:rPr>
              <w:t>收款单位：</w:t>
            </w:r>
            <w:r w:rsidRPr="00D50A17">
              <w:rPr>
                <w:rFonts w:ascii="仿宋" w:eastAsia="仿宋" w:hAnsi="仿宋" w:cs="仿宋"/>
                <w:kern w:val="0"/>
                <w:sz w:val="24"/>
                <w:u w:val="single"/>
                <w14:ligatures w14:val="none"/>
              </w:rPr>
              <w:t xml:space="preserve">          </w:t>
            </w:r>
            <w:r w:rsidRPr="00D50A17">
              <w:rPr>
                <w:rFonts w:ascii="仿宋" w:eastAsia="仿宋" w:hAnsi="仿宋" w:cs="仿宋"/>
                <w:kern w:val="0"/>
                <w:sz w:val="24"/>
                <w14:ligatures w14:val="none"/>
              </w:rPr>
              <w:t>；</w:t>
            </w:r>
          </w:p>
          <w:p w14:paraId="37879921" w14:textId="77777777" w:rsidR="00ED61AE" w:rsidRPr="00D50A17" w:rsidRDefault="00956B0E">
            <w:pPr>
              <w:autoSpaceDE w:val="0"/>
              <w:autoSpaceDN w:val="0"/>
              <w:adjustRightInd w:val="0"/>
              <w:spacing w:after="0" w:line="440" w:lineRule="exact"/>
              <w:rPr>
                <w:rFonts w:ascii="仿宋" w:eastAsia="仿宋" w:hAnsi="仿宋" w:cs="仿宋" w:hint="eastAsia"/>
                <w:kern w:val="0"/>
                <w:sz w:val="24"/>
                <w:u w:val="single"/>
                <w14:ligatures w14:val="none"/>
              </w:rPr>
            </w:pPr>
            <w:r w:rsidRPr="00D50A17">
              <w:rPr>
                <w:rFonts w:ascii="仿宋" w:eastAsia="仿宋" w:hAnsi="仿宋" w:cs="仿宋"/>
                <w:kern w:val="0"/>
                <w:sz w:val="24"/>
                <w14:ligatures w14:val="none"/>
              </w:rPr>
              <w:t>开户行：</w:t>
            </w:r>
            <w:r w:rsidRPr="00D50A17">
              <w:rPr>
                <w:rFonts w:ascii="仿宋" w:eastAsia="仿宋" w:hAnsi="仿宋" w:cs="仿宋"/>
                <w:kern w:val="0"/>
                <w:sz w:val="24"/>
                <w:u w:val="single"/>
                <w14:ligatures w14:val="none"/>
              </w:rPr>
              <w:t xml:space="preserve">            </w:t>
            </w:r>
            <w:r w:rsidRPr="00D50A17">
              <w:rPr>
                <w:rFonts w:ascii="仿宋" w:eastAsia="仿宋" w:hAnsi="仿宋" w:cs="仿宋"/>
                <w:kern w:val="0"/>
                <w:sz w:val="24"/>
                <w14:ligatures w14:val="none"/>
              </w:rPr>
              <w:t>；</w:t>
            </w:r>
          </w:p>
          <w:p w14:paraId="680A5E81" w14:textId="77777777" w:rsidR="00ED61AE" w:rsidRPr="00D50A17" w:rsidRDefault="00956B0E">
            <w:pPr>
              <w:autoSpaceDE w:val="0"/>
              <w:autoSpaceDN w:val="0"/>
              <w:adjustRightInd w:val="0"/>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账号：</w:t>
            </w:r>
            <w:r w:rsidRPr="00D50A17">
              <w:rPr>
                <w:rFonts w:ascii="仿宋" w:eastAsia="仿宋" w:hAnsi="仿宋" w:cs="仿宋"/>
                <w:sz w:val="24"/>
                <w:u w:val="single"/>
                <w14:ligatures w14:val="none"/>
              </w:rPr>
              <w:t xml:space="preserve">              </w:t>
            </w:r>
            <w:r w:rsidRPr="00D50A17">
              <w:rPr>
                <w:rFonts w:ascii="仿宋" w:eastAsia="仿宋" w:hAnsi="仿宋" w:cs="仿宋"/>
                <w:sz w:val="24"/>
                <w14:ligatures w14:val="none"/>
              </w:rPr>
              <w:t>。</w:t>
            </w:r>
          </w:p>
        </w:tc>
      </w:tr>
      <w:tr w:rsidR="00ED61AE" w:rsidRPr="00D50A17" w14:paraId="0A5602F5" w14:textId="77777777">
        <w:trPr>
          <w:trHeight w:val="471"/>
          <w:jc w:val="center"/>
        </w:trPr>
        <w:tc>
          <w:tcPr>
            <w:tcW w:w="1101" w:type="dxa"/>
            <w:vAlign w:val="center"/>
          </w:tcPr>
          <w:p w14:paraId="371C44B8"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5285099B"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比选申请人资格条件、能力和信誉</w:t>
            </w:r>
          </w:p>
        </w:tc>
        <w:tc>
          <w:tcPr>
            <w:tcW w:w="5910" w:type="dxa"/>
            <w:vAlign w:val="center"/>
          </w:tcPr>
          <w:p w14:paraId="54CE5314"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详见比选公告。</w:t>
            </w:r>
          </w:p>
        </w:tc>
      </w:tr>
      <w:tr w:rsidR="00ED61AE" w:rsidRPr="00D50A17" w14:paraId="3F5539EA" w14:textId="77777777">
        <w:trPr>
          <w:trHeight w:val="487"/>
          <w:jc w:val="center"/>
        </w:trPr>
        <w:tc>
          <w:tcPr>
            <w:tcW w:w="1101" w:type="dxa"/>
            <w:vAlign w:val="center"/>
          </w:tcPr>
          <w:p w14:paraId="20BC1891"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6B0748EA"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服务内容</w:t>
            </w:r>
          </w:p>
        </w:tc>
        <w:tc>
          <w:tcPr>
            <w:tcW w:w="5910" w:type="dxa"/>
            <w:vAlign w:val="center"/>
          </w:tcPr>
          <w:p w14:paraId="11853BD6"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具体详见比选文件第五章“比选人要求”。</w:t>
            </w:r>
          </w:p>
        </w:tc>
      </w:tr>
      <w:tr w:rsidR="00ED61AE" w:rsidRPr="00D50A17" w14:paraId="77A66875" w14:textId="77777777">
        <w:trPr>
          <w:trHeight w:val="428"/>
          <w:jc w:val="center"/>
        </w:trPr>
        <w:tc>
          <w:tcPr>
            <w:tcW w:w="1101" w:type="dxa"/>
            <w:vAlign w:val="center"/>
          </w:tcPr>
          <w:p w14:paraId="439B9030"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41F75488"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比选申请文件递交的截止时间</w:t>
            </w:r>
          </w:p>
        </w:tc>
        <w:tc>
          <w:tcPr>
            <w:tcW w:w="5910" w:type="dxa"/>
            <w:vAlign w:val="center"/>
          </w:tcPr>
          <w:p w14:paraId="4872D01B" w14:textId="77777777" w:rsidR="00ED61AE" w:rsidRPr="00D50A17" w:rsidRDefault="00956B0E">
            <w:pPr>
              <w:spacing w:after="0" w:line="440" w:lineRule="exact"/>
              <w:jc w:val="both"/>
              <w:rPr>
                <w:rFonts w:ascii="仿宋" w:eastAsia="仿宋" w:hAnsi="仿宋" w:cs="仿宋" w:hint="eastAsia"/>
                <w:b/>
                <w:sz w:val="24"/>
                <w14:ligatures w14:val="none"/>
              </w:rPr>
            </w:pPr>
            <w:r w:rsidRPr="00D50A17">
              <w:rPr>
                <w:rFonts w:ascii="仿宋" w:eastAsia="仿宋" w:hAnsi="仿宋" w:cs="仿宋"/>
                <w:sz w:val="24"/>
                <w14:ligatures w14:val="none"/>
              </w:rPr>
              <w:t>见比选公告。</w:t>
            </w:r>
          </w:p>
        </w:tc>
      </w:tr>
      <w:tr w:rsidR="00ED61AE" w:rsidRPr="00D50A17" w14:paraId="2E48E810" w14:textId="77777777">
        <w:trPr>
          <w:trHeight w:val="277"/>
          <w:jc w:val="center"/>
        </w:trPr>
        <w:tc>
          <w:tcPr>
            <w:tcW w:w="1101" w:type="dxa"/>
            <w:vAlign w:val="center"/>
          </w:tcPr>
          <w:p w14:paraId="460249BD"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60D3AD9A" w14:textId="77777777" w:rsidR="00ED61AE" w:rsidRPr="00D50A17" w:rsidRDefault="00956B0E">
            <w:pPr>
              <w:spacing w:after="0" w:line="440" w:lineRule="exact"/>
              <w:jc w:val="center"/>
              <w:rPr>
                <w:rFonts w:ascii="仿宋" w:eastAsia="仿宋" w:hAnsi="仿宋" w:cs="仿宋" w:hint="eastAsia"/>
                <w:b/>
                <w:bCs/>
                <w:sz w:val="24"/>
                <w14:ligatures w14:val="none"/>
              </w:rPr>
            </w:pPr>
            <w:r w:rsidRPr="00D50A17">
              <w:rPr>
                <w:rFonts w:ascii="仿宋" w:eastAsia="仿宋" w:hAnsi="仿宋" w:cs="仿宋"/>
                <w:b/>
                <w:bCs/>
                <w:sz w:val="24"/>
                <w14:ligatures w14:val="none"/>
              </w:rPr>
              <w:t>最高限价（含税）</w:t>
            </w:r>
          </w:p>
        </w:tc>
        <w:tc>
          <w:tcPr>
            <w:tcW w:w="5910" w:type="dxa"/>
            <w:vAlign w:val="center"/>
          </w:tcPr>
          <w:p w14:paraId="33B7D3E6" w14:textId="47F421EC" w:rsidR="00ED61AE" w:rsidRPr="00D50A17" w:rsidRDefault="00956B0E">
            <w:pPr>
              <w:spacing w:after="0" w:line="440" w:lineRule="exact"/>
              <w:ind w:leftChars="8" w:left="18"/>
              <w:jc w:val="both"/>
              <w:rPr>
                <w:rFonts w:ascii="仿宋" w:eastAsia="仿宋" w:hAnsi="仿宋" w:cs="仿宋" w:hint="eastAsia"/>
                <w:b/>
                <w:bCs/>
                <w:sz w:val="24"/>
                <w14:ligatures w14:val="none"/>
              </w:rPr>
            </w:pPr>
            <w:r w:rsidRPr="00D50A17">
              <w:rPr>
                <w:rFonts w:ascii="仿宋" w:eastAsia="仿宋" w:hAnsi="仿宋" w:cs="仿宋"/>
                <w:b/>
                <w:bCs/>
                <w:sz w:val="24"/>
                <w:u w:val="single"/>
                <w14:ligatures w14:val="none"/>
              </w:rPr>
              <w:t>总价限价：</w:t>
            </w:r>
            <w:r w:rsidR="00F928B4" w:rsidRPr="00D50A17">
              <w:rPr>
                <w:rFonts w:ascii="仿宋" w:eastAsia="仿宋" w:hAnsi="仿宋" w:cs="仿宋" w:hint="eastAsia"/>
                <w:b/>
                <w:bCs/>
                <w:sz w:val="24"/>
                <w:u w:val="single"/>
                <w14:ligatures w14:val="none"/>
              </w:rPr>
              <w:t xml:space="preserve"> </w:t>
            </w:r>
            <w:r w:rsidR="00DB2218" w:rsidRPr="00D50A17">
              <w:rPr>
                <w:rFonts w:ascii="仿宋" w:eastAsia="仿宋" w:hAnsi="仿宋" w:cs="仿宋" w:hint="eastAsia"/>
                <w:b/>
                <w:bCs/>
                <w:sz w:val="24"/>
                <w:u w:val="single"/>
                <w14:ligatures w14:val="none"/>
              </w:rPr>
              <w:t>18</w:t>
            </w:r>
            <w:r w:rsidR="00F928B4" w:rsidRPr="00D50A17">
              <w:rPr>
                <w:rFonts w:ascii="仿宋" w:eastAsia="仿宋" w:hAnsi="仿宋" w:cs="仿宋" w:hint="eastAsia"/>
                <w:b/>
                <w:bCs/>
                <w:sz w:val="24"/>
                <w:u w:val="single"/>
                <w14:ligatures w14:val="none"/>
              </w:rPr>
              <w:t xml:space="preserve"> </w:t>
            </w:r>
            <w:r w:rsidRPr="00D50A17">
              <w:rPr>
                <w:rFonts w:ascii="仿宋" w:eastAsia="仿宋" w:hAnsi="仿宋" w:cs="仿宋" w:hint="eastAsia"/>
                <w:b/>
                <w:bCs/>
                <w:sz w:val="24"/>
                <w:u w:val="single"/>
                <w14:ligatures w14:val="none"/>
              </w:rPr>
              <w:t xml:space="preserve">  </w:t>
            </w:r>
            <w:r w:rsidRPr="00D50A17">
              <w:rPr>
                <w:rFonts w:ascii="仿宋" w:eastAsia="仿宋" w:hAnsi="仿宋" w:cs="仿宋"/>
                <w:b/>
                <w:bCs/>
                <w:sz w:val="24"/>
                <w:u w:val="single"/>
                <w14:ligatures w14:val="none"/>
              </w:rPr>
              <w:t>万元，</w:t>
            </w:r>
            <w:r w:rsidRPr="00D50A17">
              <w:rPr>
                <w:rFonts w:ascii="仿宋" w:eastAsia="仿宋" w:hAnsi="仿宋" w:cs="仿宋"/>
                <w:b/>
                <w:bCs/>
                <w:sz w:val="24"/>
                <w14:ligatures w14:val="none"/>
              </w:rPr>
              <w:t>（该费用包含完成比选文件约定内容所发生的一切费用）。各单项最高限价详见文件，比选申请报价高于任一最高限价的报价无效，其比选申请文件将被拒绝。</w:t>
            </w:r>
          </w:p>
        </w:tc>
      </w:tr>
      <w:tr w:rsidR="00ED61AE" w:rsidRPr="00D50A17" w14:paraId="580055DD" w14:textId="77777777">
        <w:trPr>
          <w:trHeight w:val="277"/>
          <w:jc w:val="center"/>
        </w:trPr>
        <w:tc>
          <w:tcPr>
            <w:tcW w:w="1101" w:type="dxa"/>
            <w:vAlign w:val="center"/>
          </w:tcPr>
          <w:p w14:paraId="3DFB688F"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70E6F902"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是否允许递交备选比选申请方案</w:t>
            </w:r>
          </w:p>
        </w:tc>
        <w:tc>
          <w:tcPr>
            <w:tcW w:w="5910" w:type="dxa"/>
            <w:vAlign w:val="center"/>
          </w:tcPr>
          <w:p w14:paraId="67EBB15E"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sym w:font="Wingdings" w:char="00FE"/>
            </w:r>
            <w:r w:rsidRPr="00D50A17">
              <w:rPr>
                <w:rFonts w:ascii="仿宋" w:eastAsia="仿宋" w:hAnsi="仿宋" w:cs="仿宋"/>
                <w:sz w:val="24"/>
                <w14:ligatures w14:val="none"/>
              </w:rPr>
              <w:t xml:space="preserve"> 不允许</w:t>
            </w:r>
          </w:p>
        </w:tc>
      </w:tr>
      <w:tr w:rsidR="00ED61AE" w:rsidRPr="00D50A17" w14:paraId="7FC732C0" w14:textId="77777777">
        <w:trPr>
          <w:trHeight w:val="277"/>
          <w:jc w:val="center"/>
        </w:trPr>
        <w:tc>
          <w:tcPr>
            <w:tcW w:w="1101" w:type="dxa"/>
            <w:vAlign w:val="center"/>
          </w:tcPr>
          <w:p w14:paraId="1FEADCA6"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101F8C39"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比选申请文件格式</w:t>
            </w:r>
          </w:p>
        </w:tc>
        <w:tc>
          <w:tcPr>
            <w:tcW w:w="5910" w:type="dxa"/>
            <w:vAlign w:val="center"/>
          </w:tcPr>
          <w:p w14:paraId="255317DD" w14:textId="77777777" w:rsidR="00ED61AE" w:rsidRPr="00D50A17" w:rsidRDefault="00956B0E">
            <w:pPr>
              <w:spacing w:after="0" w:line="440" w:lineRule="exact"/>
              <w:ind w:leftChars="8" w:left="18" w:rightChars="-2" w:right="-4"/>
              <w:jc w:val="both"/>
              <w:rPr>
                <w:rFonts w:ascii="仿宋" w:eastAsia="仿宋" w:hAnsi="仿宋" w:cs="仿宋" w:hint="eastAsia"/>
                <w:sz w:val="24"/>
                <w14:ligatures w14:val="none"/>
              </w:rPr>
            </w:pPr>
            <w:r w:rsidRPr="00D50A17">
              <w:rPr>
                <w:rFonts w:ascii="仿宋" w:eastAsia="仿宋" w:hAnsi="仿宋" w:cs="仿宋"/>
                <w:sz w:val="24"/>
                <w14:ligatures w14:val="none"/>
              </w:rPr>
              <w:t>比选申请人应严格按照比选文件中提供的“比选申请文件格式”填写相关内容。除明确允许比选申请人可以自行编写的外，比选申请人不得以“比选申请文件格</w:t>
            </w:r>
            <w:r w:rsidRPr="00D50A17">
              <w:rPr>
                <w:rFonts w:ascii="仿宋" w:eastAsia="仿宋" w:hAnsi="仿宋" w:cs="仿宋"/>
                <w:sz w:val="24"/>
                <w14:ligatures w14:val="none"/>
              </w:rPr>
              <w:lastRenderedPageBreak/>
              <w:t>式”规定之外的方式填写相关内容</w:t>
            </w:r>
          </w:p>
        </w:tc>
      </w:tr>
      <w:tr w:rsidR="00ED61AE" w:rsidRPr="00D50A17" w14:paraId="01FF26F2" w14:textId="77777777">
        <w:trPr>
          <w:trHeight w:val="277"/>
          <w:jc w:val="center"/>
        </w:trPr>
        <w:tc>
          <w:tcPr>
            <w:tcW w:w="1101" w:type="dxa"/>
            <w:vAlign w:val="center"/>
          </w:tcPr>
          <w:p w14:paraId="17F2FC2B"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5FC0C061"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开标程序</w:t>
            </w:r>
          </w:p>
        </w:tc>
        <w:tc>
          <w:tcPr>
            <w:tcW w:w="5910" w:type="dxa"/>
            <w:vAlign w:val="center"/>
          </w:tcPr>
          <w:p w14:paraId="00A14360" w14:textId="77777777" w:rsidR="00ED61AE" w:rsidRPr="00D50A17" w:rsidRDefault="00956B0E">
            <w:pPr>
              <w:spacing w:after="0" w:line="440" w:lineRule="exact"/>
              <w:ind w:leftChars="8" w:left="18" w:rightChars="-2" w:right="-4"/>
              <w:jc w:val="both"/>
              <w:rPr>
                <w:rFonts w:ascii="仿宋" w:eastAsia="仿宋" w:hAnsi="仿宋" w:cs="仿宋" w:hint="eastAsia"/>
                <w:sz w:val="24"/>
                <w14:ligatures w14:val="none"/>
              </w:rPr>
            </w:pPr>
            <w:r w:rsidRPr="00D50A17">
              <w:rPr>
                <w:rFonts w:ascii="仿宋" w:eastAsia="仿宋" w:hAnsi="仿宋" w:cs="仿宋"/>
                <w:sz w:val="24"/>
                <w14:ligatures w14:val="none"/>
              </w:rPr>
              <w:t>时间和地点：比选人在规定的比选申请截止时间和比选申请人须知前附表规定的地点公开比选。</w:t>
            </w:r>
          </w:p>
          <w:p w14:paraId="45A27033" w14:textId="77777777" w:rsidR="00ED61AE" w:rsidRPr="00D50A17" w:rsidRDefault="00956B0E">
            <w:pPr>
              <w:spacing w:after="0" w:line="440" w:lineRule="exact"/>
              <w:ind w:leftChars="8" w:left="18" w:rightChars="-2" w:right="-4"/>
              <w:jc w:val="both"/>
              <w:rPr>
                <w:rFonts w:ascii="仿宋" w:eastAsia="仿宋" w:hAnsi="仿宋" w:cs="仿宋" w:hint="eastAsia"/>
                <w:sz w:val="24"/>
                <w14:ligatures w14:val="none"/>
              </w:rPr>
            </w:pPr>
            <w:r w:rsidRPr="00D50A17">
              <w:rPr>
                <w:rFonts w:ascii="仿宋" w:eastAsia="仿宋" w:hAnsi="仿宋" w:cs="仿宋"/>
                <w:sz w:val="24"/>
                <w14:ligatures w14:val="none"/>
              </w:rPr>
              <w:t>密封情况检查：未按比选文件比选申请人须知前附表要求密封的比选申请文件比选人将予以拒收,各比选申请人对密封情况进行检查。</w:t>
            </w:r>
          </w:p>
          <w:p w14:paraId="03B72275" w14:textId="77777777" w:rsidR="00ED61AE" w:rsidRPr="00D50A17" w:rsidRDefault="00956B0E">
            <w:pPr>
              <w:spacing w:after="0" w:line="440" w:lineRule="exact"/>
              <w:ind w:leftChars="8" w:left="18" w:rightChars="-2" w:right="-4"/>
              <w:jc w:val="both"/>
              <w:rPr>
                <w:rFonts w:ascii="仿宋" w:eastAsia="仿宋" w:hAnsi="仿宋" w:cs="仿宋" w:hint="eastAsia"/>
                <w:sz w:val="24"/>
                <w14:ligatures w14:val="none"/>
              </w:rPr>
            </w:pPr>
            <w:r w:rsidRPr="00D50A17">
              <w:rPr>
                <w:rFonts w:ascii="仿宋" w:eastAsia="仿宋" w:hAnsi="仿宋" w:cs="仿宋"/>
                <w:sz w:val="24"/>
                <w14:ligatures w14:val="none"/>
              </w:rPr>
              <w:t>(l）宣布比选纪律；</w:t>
            </w:r>
          </w:p>
          <w:p w14:paraId="23B19DD9" w14:textId="77777777" w:rsidR="00ED61AE" w:rsidRPr="00D50A17" w:rsidRDefault="00956B0E">
            <w:pPr>
              <w:spacing w:after="0" w:line="440" w:lineRule="exact"/>
              <w:ind w:leftChars="8" w:left="18" w:rightChars="-2" w:right="-4"/>
              <w:jc w:val="both"/>
              <w:rPr>
                <w:rFonts w:ascii="仿宋" w:eastAsia="仿宋" w:hAnsi="仿宋" w:cs="仿宋" w:hint="eastAsia"/>
                <w:sz w:val="24"/>
                <w14:ligatures w14:val="none"/>
              </w:rPr>
            </w:pPr>
            <w:r w:rsidRPr="00D50A17">
              <w:rPr>
                <w:rFonts w:ascii="仿宋" w:eastAsia="仿宋" w:hAnsi="仿宋" w:cs="仿宋"/>
                <w:sz w:val="24"/>
                <w14:ligatures w14:val="none"/>
              </w:rPr>
              <w:t>(2）公布在比选申请截止时间前递交比选申请文件的比选申请人名称等；</w:t>
            </w:r>
          </w:p>
          <w:p w14:paraId="70016246" w14:textId="77777777" w:rsidR="00ED61AE" w:rsidRPr="00D50A17" w:rsidRDefault="00956B0E">
            <w:pPr>
              <w:spacing w:after="0" w:line="440" w:lineRule="exact"/>
              <w:ind w:leftChars="8" w:left="18" w:rightChars="-2" w:right="-4"/>
              <w:jc w:val="both"/>
              <w:rPr>
                <w:rFonts w:ascii="仿宋" w:eastAsia="仿宋" w:hAnsi="仿宋" w:cs="仿宋" w:hint="eastAsia"/>
                <w:sz w:val="24"/>
                <w14:ligatures w14:val="none"/>
              </w:rPr>
            </w:pPr>
            <w:r w:rsidRPr="00D50A17">
              <w:rPr>
                <w:rFonts w:ascii="仿宋" w:eastAsia="仿宋" w:hAnsi="仿宋" w:cs="仿宋"/>
                <w:sz w:val="24"/>
                <w14:ligatures w14:val="none"/>
              </w:rPr>
              <w:t>(3）不分递交先后顺序随机开启比选申请文件，公布比选申请人名称、比选申请报价，并记录在案；</w:t>
            </w:r>
          </w:p>
          <w:p w14:paraId="00240C79" w14:textId="77777777" w:rsidR="00ED61AE" w:rsidRPr="00D50A17" w:rsidRDefault="00956B0E">
            <w:pPr>
              <w:spacing w:after="0" w:line="440" w:lineRule="exact"/>
              <w:ind w:leftChars="8" w:left="18" w:rightChars="-2" w:right="-4"/>
              <w:jc w:val="both"/>
              <w:rPr>
                <w:rFonts w:ascii="仿宋" w:eastAsia="仿宋" w:hAnsi="仿宋" w:cs="仿宋" w:hint="eastAsia"/>
                <w:sz w:val="24"/>
                <w14:ligatures w14:val="none"/>
              </w:rPr>
            </w:pPr>
            <w:r w:rsidRPr="00D50A17">
              <w:rPr>
                <w:rFonts w:ascii="仿宋" w:eastAsia="仿宋" w:hAnsi="仿宋" w:cs="仿宋"/>
                <w:sz w:val="24"/>
                <w14:ligatures w14:val="none"/>
              </w:rPr>
              <w:t>(4）开标结束。</w:t>
            </w:r>
          </w:p>
        </w:tc>
      </w:tr>
      <w:tr w:rsidR="00ED61AE" w:rsidRPr="00D50A17" w14:paraId="3F8E0D1E" w14:textId="77777777">
        <w:trPr>
          <w:trHeight w:val="544"/>
          <w:jc w:val="center"/>
        </w:trPr>
        <w:tc>
          <w:tcPr>
            <w:tcW w:w="1101" w:type="dxa"/>
            <w:vAlign w:val="center"/>
          </w:tcPr>
          <w:p w14:paraId="3485D31B"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0D0075B6"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评审委员会的组建</w:t>
            </w:r>
          </w:p>
        </w:tc>
        <w:tc>
          <w:tcPr>
            <w:tcW w:w="5910" w:type="dxa"/>
            <w:vAlign w:val="center"/>
          </w:tcPr>
          <w:p w14:paraId="65B08292" w14:textId="61C59F61"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评审委员会构成：</w:t>
            </w:r>
            <w:r w:rsidR="00971BAB" w:rsidRPr="00D50A17">
              <w:rPr>
                <w:rFonts w:ascii="仿宋" w:eastAsia="仿宋" w:hAnsi="仿宋" w:cs="仿宋" w:hint="eastAsia"/>
                <w:sz w:val="24"/>
                <w14:ligatures w14:val="none"/>
              </w:rPr>
              <w:t>5</w:t>
            </w:r>
            <w:r w:rsidRPr="00D50A17">
              <w:rPr>
                <w:rFonts w:ascii="仿宋" w:eastAsia="仿宋" w:hAnsi="仿宋" w:cs="仿宋"/>
                <w:sz w:val="24"/>
                <w14:ligatures w14:val="none"/>
              </w:rPr>
              <w:t>人及以上单数。</w:t>
            </w:r>
          </w:p>
        </w:tc>
      </w:tr>
      <w:tr w:rsidR="00ED61AE" w:rsidRPr="00D50A17" w14:paraId="67461182" w14:textId="77777777">
        <w:trPr>
          <w:trHeight w:val="506"/>
          <w:jc w:val="center"/>
        </w:trPr>
        <w:tc>
          <w:tcPr>
            <w:tcW w:w="1101" w:type="dxa"/>
            <w:vAlign w:val="center"/>
          </w:tcPr>
          <w:p w14:paraId="479A139C"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7CEF2E18"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评选办法</w:t>
            </w:r>
          </w:p>
        </w:tc>
        <w:tc>
          <w:tcPr>
            <w:tcW w:w="5910" w:type="dxa"/>
            <w:vAlign w:val="center"/>
          </w:tcPr>
          <w:p w14:paraId="7EC85A88"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sym w:font="Wingdings" w:char="00FE"/>
            </w:r>
            <w:r w:rsidRPr="00D50A17">
              <w:rPr>
                <w:rFonts w:ascii="仿宋" w:eastAsia="仿宋" w:hAnsi="仿宋" w:cs="仿宋"/>
                <w:sz w:val="24"/>
                <w14:ligatures w14:val="none"/>
              </w:rPr>
              <w:t>综合评估法</w:t>
            </w:r>
          </w:p>
        </w:tc>
      </w:tr>
      <w:tr w:rsidR="00ED61AE" w:rsidRPr="00D50A17" w14:paraId="03C6F111" w14:textId="77777777">
        <w:trPr>
          <w:trHeight w:val="506"/>
          <w:jc w:val="center"/>
        </w:trPr>
        <w:tc>
          <w:tcPr>
            <w:tcW w:w="1101" w:type="dxa"/>
            <w:vAlign w:val="center"/>
          </w:tcPr>
          <w:p w14:paraId="061A9D0B"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4607694A"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比选申请文件的真实性要求</w:t>
            </w:r>
          </w:p>
        </w:tc>
        <w:tc>
          <w:tcPr>
            <w:tcW w:w="5910" w:type="dxa"/>
            <w:vAlign w:val="center"/>
          </w:tcPr>
          <w:p w14:paraId="255F21DD"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比选申请人所递交的比选申请文件（包括有关资料、澄清）应真实可信，不存在虚假（包括隐瞒）。</w:t>
            </w:r>
          </w:p>
          <w:p w14:paraId="4DA2D6ED"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比选申请人声明不存在限制投标情形但被发现存在限制投标情形的，构成隐瞒，属于虚假投标行为。</w:t>
            </w:r>
          </w:p>
          <w:p w14:paraId="7B1C3269"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如比选申请文件存在虚假，在评选阶段，评审委员会应将该比选申请文件作否决比选申请处理;中选候选人确定后发现的，比选人和招投标行政监督部门将取消中选候选人或中选资格。</w:t>
            </w:r>
          </w:p>
        </w:tc>
      </w:tr>
      <w:tr w:rsidR="00ED61AE" w:rsidRPr="00D50A17" w14:paraId="46753188" w14:textId="77777777">
        <w:trPr>
          <w:trHeight w:val="506"/>
          <w:jc w:val="center"/>
        </w:trPr>
        <w:tc>
          <w:tcPr>
            <w:tcW w:w="1101" w:type="dxa"/>
            <w:vAlign w:val="center"/>
          </w:tcPr>
          <w:p w14:paraId="021AC3AA"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57D103DC" w14:textId="77777777" w:rsidR="00ED61AE" w:rsidRPr="00D50A17" w:rsidRDefault="00956B0E">
            <w:pPr>
              <w:adjustRightInd w:val="0"/>
              <w:snapToGrid w:val="0"/>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报价唯一</w:t>
            </w:r>
          </w:p>
        </w:tc>
        <w:tc>
          <w:tcPr>
            <w:tcW w:w="5910" w:type="dxa"/>
            <w:vAlign w:val="center"/>
          </w:tcPr>
          <w:p w14:paraId="088DE41F" w14:textId="77777777" w:rsidR="00ED61AE" w:rsidRPr="00D50A17" w:rsidRDefault="00956B0E">
            <w:pPr>
              <w:spacing w:after="0" w:line="440" w:lineRule="exact"/>
              <w:ind w:leftChars="8" w:left="18"/>
              <w:jc w:val="both"/>
              <w:rPr>
                <w:rFonts w:ascii="仿宋" w:eastAsia="仿宋" w:hAnsi="仿宋" w:cs="仿宋" w:hint="eastAsia"/>
                <w:sz w:val="24"/>
                <w14:ligatures w14:val="none"/>
              </w:rPr>
            </w:pPr>
            <w:r w:rsidRPr="00D50A17">
              <w:rPr>
                <w:rFonts w:ascii="仿宋" w:eastAsia="仿宋" w:hAnsi="仿宋" w:cs="仿宋"/>
                <w:sz w:val="24"/>
                <w14:ligatures w14:val="none"/>
              </w:rPr>
              <w:t>只能有一个有效报价，且不得超过比选文件规定的最高限价。</w:t>
            </w:r>
          </w:p>
        </w:tc>
      </w:tr>
      <w:tr w:rsidR="00ED61AE" w:rsidRPr="00D50A17" w14:paraId="23B7E5FE" w14:textId="77777777">
        <w:trPr>
          <w:trHeight w:val="506"/>
          <w:jc w:val="center"/>
        </w:trPr>
        <w:tc>
          <w:tcPr>
            <w:tcW w:w="1101" w:type="dxa"/>
            <w:vAlign w:val="center"/>
          </w:tcPr>
          <w:p w14:paraId="18FA180F"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4D79AF45"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中选价</w:t>
            </w:r>
          </w:p>
        </w:tc>
        <w:tc>
          <w:tcPr>
            <w:tcW w:w="5910" w:type="dxa"/>
            <w:vAlign w:val="center"/>
          </w:tcPr>
          <w:p w14:paraId="5045D045"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以中选的比选申请人在比选申请函中的比选申请总报价为准。按第三章“评选办法”对比选申请报价进行修正的，以比选申请人接受的修正价格为中选价。</w:t>
            </w:r>
          </w:p>
          <w:p w14:paraId="2153B79E"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评审价不作为中选价；无论是采用综合评估法还是经评审的最低投标价法，都不保证报价最低的比选申请人中选，也不解释原因。</w:t>
            </w:r>
          </w:p>
        </w:tc>
      </w:tr>
      <w:tr w:rsidR="00ED61AE" w:rsidRPr="00D50A17" w14:paraId="2DB78364" w14:textId="77777777">
        <w:trPr>
          <w:trHeight w:val="506"/>
          <w:jc w:val="center"/>
        </w:trPr>
        <w:tc>
          <w:tcPr>
            <w:tcW w:w="1101" w:type="dxa"/>
            <w:vAlign w:val="center"/>
          </w:tcPr>
          <w:p w14:paraId="60FF0096"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31C666FD" w14:textId="77777777" w:rsidR="00ED61AE" w:rsidRPr="00D50A17" w:rsidRDefault="00956B0E">
            <w:pPr>
              <w:adjustRightInd w:val="0"/>
              <w:snapToGrid w:val="0"/>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确定中选人</w:t>
            </w:r>
          </w:p>
        </w:tc>
        <w:tc>
          <w:tcPr>
            <w:tcW w:w="5910" w:type="dxa"/>
            <w:vAlign w:val="center"/>
          </w:tcPr>
          <w:p w14:paraId="2369D25A" w14:textId="77777777" w:rsidR="00ED61AE" w:rsidRPr="00D50A17" w:rsidRDefault="00956B0E">
            <w:pPr>
              <w:adjustRightInd w:val="0"/>
              <w:snapToGrid w:val="0"/>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比选人（或比选人授权的评审委员会）按照评审委员会推荐中选候选人的顺序确定中选人,第一中选候选人为中选人，第一中选候选人放弃中选第二中选候选人为中选人，以此类推，也可以重新比选。</w:t>
            </w:r>
          </w:p>
        </w:tc>
      </w:tr>
      <w:tr w:rsidR="00ED61AE" w:rsidRPr="00D50A17" w14:paraId="700E3B01" w14:textId="77777777">
        <w:trPr>
          <w:trHeight w:val="506"/>
          <w:jc w:val="center"/>
        </w:trPr>
        <w:tc>
          <w:tcPr>
            <w:tcW w:w="1101" w:type="dxa"/>
            <w:vAlign w:val="center"/>
          </w:tcPr>
          <w:p w14:paraId="74384BBF"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2EBED5F9" w14:textId="77777777" w:rsidR="00ED61AE" w:rsidRPr="00D50A17" w:rsidRDefault="00956B0E">
            <w:pPr>
              <w:spacing w:after="0" w:line="440" w:lineRule="exact"/>
              <w:jc w:val="center"/>
              <w:rPr>
                <w:rFonts w:ascii="仿宋" w:eastAsia="仿宋" w:hAnsi="仿宋" w:cs="仿宋" w:hint="eastAsia"/>
                <w:kern w:val="0"/>
                <w:sz w:val="24"/>
                <w14:ligatures w14:val="none"/>
              </w:rPr>
            </w:pPr>
            <w:r w:rsidRPr="00D50A17">
              <w:rPr>
                <w:rFonts w:ascii="仿宋" w:eastAsia="仿宋" w:hAnsi="仿宋" w:cs="仿宋"/>
                <w:sz w:val="24"/>
                <w14:ligatures w14:val="none"/>
              </w:rPr>
              <w:t>合同履行过程中物价波动引起的价格调整</w:t>
            </w:r>
          </w:p>
        </w:tc>
        <w:tc>
          <w:tcPr>
            <w:tcW w:w="5910" w:type="dxa"/>
            <w:vAlign w:val="center"/>
          </w:tcPr>
          <w:p w14:paraId="6A238766" w14:textId="77777777" w:rsidR="00ED61AE" w:rsidRPr="00D50A17" w:rsidRDefault="00956B0E">
            <w:pPr>
              <w:spacing w:after="0" w:line="440" w:lineRule="exact"/>
              <w:jc w:val="both"/>
              <w:rPr>
                <w:rFonts w:ascii="仿宋" w:eastAsia="仿宋" w:hAnsi="仿宋" w:cs="仿宋" w:hint="eastAsia"/>
                <w:kern w:val="0"/>
                <w:sz w:val="24"/>
                <w14:ligatures w14:val="none"/>
              </w:rPr>
            </w:pPr>
            <w:r w:rsidRPr="00D50A17">
              <w:rPr>
                <w:rFonts w:ascii="仿宋" w:eastAsia="仿宋" w:hAnsi="仿宋" w:cs="仿宋"/>
                <w:sz w:val="24"/>
                <w14:ligatures w14:val="none"/>
              </w:rPr>
              <w:t>不可以调整。</w:t>
            </w:r>
          </w:p>
        </w:tc>
      </w:tr>
      <w:tr w:rsidR="00ED61AE" w:rsidRPr="00D50A17" w14:paraId="4A5114BB" w14:textId="77777777">
        <w:trPr>
          <w:trHeight w:val="506"/>
          <w:jc w:val="center"/>
        </w:trPr>
        <w:tc>
          <w:tcPr>
            <w:tcW w:w="1101" w:type="dxa"/>
            <w:vAlign w:val="center"/>
          </w:tcPr>
          <w:p w14:paraId="6CFA853B"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61D6099D" w14:textId="77777777" w:rsidR="00ED61AE" w:rsidRPr="00D50A17" w:rsidRDefault="00956B0E">
            <w:pPr>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严禁转包和违法分包</w:t>
            </w:r>
          </w:p>
        </w:tc>
        <w:tc>
          <w:tcPr>
            <w:tcW w:w="5910" w:type="dxa"/>
            <w:vAlign w:val="center"/>
          </w:tcPr>
          <w:p w14:paraId="6B3BBC80"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严禁转包和违法分包。未经批准，中选人不得变更项目负责人和主要服务负责人。</w:t>
            </w:r>
          </w:p>
          <w:p w14:paraId="6DBB6CFD"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凡比选文件未明确可以分包的，中选人不得进行任何形式的分包。</w:t>
            </w:r>
          </w:p>
        </w:tc>
      </w:tr>
      <w:tr w:rsidR="00ED61AE" w:rsidRPr="00D50A17" w14:paraId="7E9339F7" w14:textId="77777777">
        <w:trPr>
          <w:trHeight w:val="506"/>
          <w:jc w:val="center"/>
        </w:trPr>
        <w:tc>
          <w:tcPr>
            <w:tcW w:w="1101" w:type="dxa"/>
            <w:vAlign w:val="center"/>
          </w:tcPr>
          <w:p w14:paraId="2395164A"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2984CBE2" w14:textId="77777777" w:rsidR="00ED61AE" w:rsidRPr="00D50A17" w:rsidRDefault="00956B0E">
            <w:pPr>
              <w:adjustRightInd w:val="0"/>
              <w:snapToGrid w:val="0"/>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合同签订</w:t>
            </w:r>
          </w:p>
        </w:tc>
        <w:tc>
          <w:tcPr>
            <w:tcW w:w="5910" w:type="dxa"/>
            <w:vAlign w:val="center"/>
          </w:tcPr>
          <w:p w14:paraId="668E5D03" w14:textId="77777777" w:rsidR="00ED61AE" w:rsidRPr="00D50A17" w:rsidRDefault="00956B0E">
            <w:pPr>
              <w:adjustRightInd w:val="0"/>
              <w:snapToGrid w:val="0"/>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中选通知书发出后30日内签订采购合同。</w:t>
            </w:r>
          </w:p>
        </w:tc>
      </w:tr>
      <w:tr w:rsidR="00ED61AE" w:rsidRPr="00D50A17" w14:paraId="0B79EA41" w14:textId="77777777">
        <w:trPr>
          <w:trHeight w:val="506"/>
          <w:jc w:val="center"/>
        </w:trPr>
        <w:tc>
          <w:tcPr>
            <w:tcW w:w="1101" w:type="dxa"/>
            <w:vAlign w:val="center"/>
          </w:tcPr>
          <w:p w14:paraId="7123BEED"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2269" w:type="dxa"/>
            <w:vAlign w:val="center"/>
          </w:tcPr>
          <w:p w14:paraId="0360703B" w14:textId="77777777" w:rsidR="00ED61AE" w:rsidRPr="00D50A17" w:rsidRDefault="00956B0E">
            <w:pPr>
              <w:adjustRightInd w:val="0"/>
              <w:snapToGrid w:val="0"/>
              <w:spacing w:after="0" w:line="44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严禁提供虚假材料</w:t>
            </w:r>
          </w:p>
        </w:tc>
        <w:tc>
          <w:tcPr>
            <w:tcW w:w="5910" w:type="dxa"/>
            <w:vAlign w:val="center"/>
          </w:tcPr>
          <w:p w14:paraId="25BE2ABA" w14:textId="77777777" w:rsidR="00ED61AE" w:rsidRPr="00D50A17" w:rsidRDefault="00956B0E">
            <w:pPr>
              <w:adjustRightInd w:val="0"/>
              <w:snapToGrid w:val="0"/>
              <w:spacing w:after="0" w:line="44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比选人有权对中选人比选申请时所提供的相关证件及业绩材料进行核查，一经发现有弄虚作假行为的，比选人将取消其比选申请或中选资格，并应赔偿由此给比选人带来的一切损失。</w:t>
            </w:r>
          </w:p>
        </w:tc>
      </w:tr>
      <w:tr w:rsidR="00ED61AE" w:rsidRPr="00D50A17" w14:paraId="1FB97580" w14:textId="77777777">
        <w:trPr>
          <w:trHeight w:val="506"/>
          <w:jc w:val="center"/>
        </w:trPr>
        <w:tc>
          <w:tcPr>
            <w:tcW w:w="1101" w:type="dxa"/>
            <w:vAlign w:val="center"/>
          </w:tcPr>
          <w:p w14:paraId="5F1C7A6E" w14:textId="77777777" w:rsidR="00ED61AE" w:rsidRPr="00D50A17" w:rsidRDefault="00ED61AE">
            <w:pPr>
              <w:numPr>
                <w:ilvl w:val="0"/>
                <w:numId w:val="1"/>
              </w:numPr>
              <w:spacing w:after="0" w:line="440" w:lineRule="exact"/>
              <w:jc w:val="right"/>
              <w:rPr>
                <w:rFonts w:ascii="仿宋" w:eastAsia="仿宋" w:hAnsi="仿宋" w:cs="仿宋" w:hint="eastAsia"/>
                <w:sz w:val="24"/>
                <w14:ligatures w14:val="none"/>
              </w:rPr>
            </w:pPr>
          </w:p>
        </w:tc>
        <w:tc>
          <w:tcPr>
            <w:tcW w:w="8179" w:type="dxa"/>
            <w:gridSpan w:val="2"/>
            <w:vAlign w:val="center"/>
          </w:tcPr>
          <w:p w14:paraId="6291BE5A" w14:textId="77777777" w:rsidR="00ED61AE" w:rsidRPr="00D50A17" w:rsidRDefault="00956B0E">
            <w:pPr>
              <w:spacing w:after="0" w:line="440" w:lineRule="exact"/>
              <w:jc w:val="both"/>
              <w:rPr>
                <w:rFonts w:ascii="仿宋" w:eastAsia="仿宋" w:hAnsi="仿宋" w:cs="仿宋" w:hint="eastAsia"/>
                <w:b/>
                <w:sz w:val="24"/>
                <w14:ligatures w14:val="none"/>
              </w:rPr>
            </w:pPr>
            <w:r w:rsidRPr="00D50A17">
              <w:rPr>
                <w:rFonts w:ascii="仿宋" w:eastAsia="仿宋" w:hAnsi="仿宋" w:cs="仿宋"/>
                <w:b/>
                <w:sz w:val="24"/>
                <w14:ligatures w14:val="none"/>
              </w:rPr>
              <w:t>1、比选文件其他内容与比选申请人须知附表内容不一致的，以比选申请人须知附表规定的内容为准。</w:t>
            </w:r>
          </w:p>
          <w:p w14:paraId="0C406E39" w14:textId="77777777" w:rsidR="00ED61AE" w:rsidRPr="00D50A17" w:rsidRDefault="00956B0E">
            <w:pPr>
              <w:spacing w:after="0" w:line="440" w:lineRule="exact"/>
              <w:jc w:val="both"/>
              <w:rPr>
                <w:rFonts w:ascii="仿宋" w:eastAsia="仿宋" w:hAnsi="仿宋" w:cs="仿宋" w:hint="eastAsia"/>
                <w:b/>
                <w:sz w:val="24"/>
                <w14:ligatures w14:val="none"/>
              </w:rPr>
            </w:pPr>
            <w:r w:rsidRPr="00D50A17">
              <w:rPr>
                <w:rFonts w:ascii="仿宋" w:eastAsia="仿宋" w:hAnsi="仿宋" w:cs="仿宋"/>
                <w:b/>
                <w:sz w:val="24"/>
                <w14:ligatures w14:val="none"/>
              </w:rPr>
              <w:t>2、本次采购非政府采购。</w:t>
            </w:r>
          </w:p>
          <w:p w14:paraId="1ED126EC" w14:textId="77777777" w:rsidR="00ED61AE" w:rsidRPr="00D50A17" w:rsidRDefault="00956B0E">
            <w:pPr>
              <w:spacing w:after="0" w:line="440" w:lineRule="exact"/>
              <w:jc w:val="both"/>
              <w:rPr>
                <w:rFonts w:ascii="仿宋" w:eastAsia="仿宋" w:hAnsi="仿宋" w:cs="仿宋" w:hint="eastAsia"/>
                <w:b/>
                <w:sz w:val="24"/>
                <w14:ligatures w14:val="none"/>
              </w:rPr>
            </w:pPr>
            <w:r w:rsidRPr="00D50A17">
              <w:rPr>
                <w:rFonts w:ascii="仿宋" w:eastAsia="仿宋" w:hAnsi="仿宋" w:cs="仿宋"/>
                <w:b/>
                <w:sz w:val="24"/>
                <w14:ligatures w14:val="none"/>
              </w:rPr>
              <w:t>3、本比选文件由采购人负责解释。</w:t>
            </w:r>
          </w:p>
          <w:p w14:paraId="58CEF7A3" w14:textId="77777777" w:rsidR="00ED61AE" w:rsidRPr="00D50A17" w:rsidRDefault="00956B0E">
            <w:pPr>
              <w:spacing w:after="0" w:line="440" w:lineRule="exact"/>
              <w:jc w:val="both"/>
              <w:rPr>
                <w:rFonts w:ascii="仿宋" w:eastAsia="仿宋" w:hAnsi="仿宋" w:cs="仿宋" w:hint="eastAsia"/>
                <w:b/>
                <w:sz w:val="24"/>
                <w14:ligatures w14:val="none"/>
              </w:rPr>
            </w:pPr>
            <w:r w:rsidRPr="00D50A17">
              <w:rPr>
                <w:rFonts w:ascii="仿宋" w:eastAsia="仿宋" w:hAnsi="仿宋" w:cs="仿宋"/>
                <w:b/>
                <w:sz w:val="24"/>
                <w14:ligatures w14:val="none"/>
              </w:rPr>
              <w:t>4、各潜在比选申请人在采购活动过程中有相关咨询事项的，应注意其自身身份的保密，若因比选申请人自身原因，造成其信息泄漏的，由其承担相应责任。</w:t>
            </w:r>
          </w:p>
          <w:p w14:paraId="16FF0222" w14:textId="77777777" w:rsidR="00ED61AE" w:rsidRPr="00D50A17" w:rsidRDefault="00956B0E">
            <w:pPr>
              <w:spacing w:after="0" w:line="440" w:lineRule="exact"/>
              <w:jc w:val="both"/>
              <w:rPr>
                <w:rFonts w:ascii="仿宋" w:eastAsia="仿宋" w:hAnsi="仿宋" w:cs="仿宋" w:hint="eastAsia"/>
                <w:b/>
                <w:sz w:val="24"/>
                <w14:ligatures w14:val="none"/>
              </w:rPr>
            </w:pPr>
            <w:r w:rsidRPr="00D50A17">
              <w:rPr>
                <w:rFonts w:ascii="仿宋" w:eastAsia="仿宋" w:hAnsi="仿宋" w:cs="仿宋"/>
                <w:b/>
                <w:sz w:val="24"/>
                <w14:ligatures w14:val="none"/>
              </w:rPr>
              <w:t>5、特别提醒：本比选文件仅限于本采购项目使用，各报名的潜在比选申请人、参与评审的专家应谨守保密义务，不得将参与本项目获取的相关信息及任何信息载体用于非项目本身的其他用途，否则由此引起的包括但不限于采购单位及其相关方利益损失、声誉损失、非正常的社会关注等不良影响，采购单位及受影响的相关方有权利追究相关单位和人员责任。</w:t>
            </w:r>
          </w:p>
          <w:p w14:paraId="500184A1" w14:textId="77777777" w:rsidR="00ED61AE" w:rsidRPr="00D50A17" w:rsidRDefault="00956B0E">
            <w:pPr>
              <w:spacing w:after="0" w:line="440" w:lineRule="exact"/>
              <w:jc w:val="both"/>
              <w:rPr>
                <w:rFonts w:ascii="仿宋" w:eastAsia="仿宋" w:hAnsi="仿宋" w:cs="仿宋" w:hint="eastAsia"/>
                <w:b/>
                <w:bCs/>
                <w:sz w:val="24"/>
                <w14:ligatures w14:val="none"/>
              </w:rPr>
            </w:pPr>
            <w:r w:rsidRPr="00D50A17">
              <w:rPr>
                <w:rFonts w:ascii="仿宋" w:eastAsia="仿宋" w:hAnsi="仿宋" w:cs="仿宋"/>
                <w:b/>
                <w:bCs/>
                <w:sz w:val="24"/>
                <w14:ligatures w14:val="none"/>
              </w:rPr>
              <w:t>6、本次采购不接受邮寄的比选申请文件。</w:t>
            </w:r>
          </w:p>
          <w:p w14:paraId="6549E9C1" w14:textId="77777777" w:rsidR="00ED61AE" w:rsidRPr="00D50A17" w:rsidRDefault="00956B0E">
            <w:pPr>
              <w:spacing w:after="0" w:line="440" w:lineRule="exact"/>
              <w:rPr>
                <w:rFonts w:ascii="仿宋" w:eastAsia="仿宋" w:hAnsi="仿宋" w:cs="仿宋" w:hint="eastAsia"/>
                <w:b/>
                <w:sz w:val="24"/>
                <w14:ligatures w14:val="none"/>
              </w:rPr>
            </w:pPr>
            <w:r w:rsidRPr="00D50A17">
              <w:rPr>
                <w:rFonts w:ascii="仿宋" w:eastAsia="仿宋" w:hAnsi="仿宋" w:cs="仿宋"/>
                <w:b/>
                <w:sz w:val="24"/>
                <w14:ligatures w14:val="none"/>
              </w:rPr>
              <w:t>7、本项目在不同媒体发布的同一采购信息内容、时间不一致的，以</w:t>
            </w:r>
            <w:r w:rsidRPr="00D50A17">
              <w:rPr>
                <w:rFonts w:ascii="仿宋" w:eastAsia="仿宋" w:hAnsi="仿宋" w:cs="仿宋" w:hint="eastAsia"/>
                <w:b/>
                <w:sz w:val="24"/>
                <w14:ligatures w14:val="none"/>
              </w:rPr>
              <w:t>四川供</w:t>
            </w:r>
            <w:r w:rsidRPr="00D50A17">
              <w:rPr>
                <w:rFonts w:ascii="仿宋" w:eastAsia="仿宋" w:hAnsi="仿宋" w:cs="仿宋" w:hint="eastAsia"/>
                <w:b/>
                <w:sz w:val="24"/>
                <w14:ligatures w14:val="none"/>
              </w:rPr>
              <w:lastRenderedPageBreak/>
              <w:t>销合作网（https://www.sccoop.com.cn/）、四川省农产品经营集团官网（https://www.scapmg.com/）。</w:t>
            </w:r>
            <w:r w:rsidRPr="00D50A17">
              <w:rPr>
                <w:rFonts w:ascii="仿宋" w:eastAsia="仿宋" w:hAnsi="仿宋" w:cs="仿宋"/>
                <w:b/>
                <w:sz w:val="24"/>
                <w14:ligatures w14:val="none"/>
              </w:rPr>
              <w:t>网站发布的信息为准。</w:t>
            </w:r>
          </w:p>
          <w:p w14:paraId="5F998613" w14:textId="77777777" w:rsidR="00ED61AE" w:rsidRPr="00D50A17" w:rsidRDefault="00956B0E">
            <w:pPr>
              <w:spacing w:after="0" w:line="440" w:lineRule="exact"/>
              <w:jc w:val="both"/>
              <w:rPr>
                <w:rFonts w:ascii="仿宋" w:eastAsia="仿宋" w:hAnsi="仿宋" w:cs="仿宋" w:hint="eastAsia"/>
                <w:sz w:val="24"/>
                <w14:ligatures w14:val="none"/>
              </w:rPr>
            </w:pPr>
            <w:r w:rsidRPr="00D50A17">
              <w:rPr>
                <w:rFonts w:ascii="仿宋" w:eastAsia="仿宋" w:hAnsi="仿宋" w:cs="仿宋"/>
                <w:b/>
                <w:sz w:val="24"/>
                <w14:ligatures w14:val="none"/>
              </w:rPr>
              <w:t>8、本项目比选文件中涉及提供相关证书、资质（涉及有效期）的，截至递交比选申请文件截止时间之日均须在有效期内，否则视为无效证书、资质处理。</w:t>
            </w:r>
          </w:p>
        </w:tc>
      </w:tr>
    </w:tbl>
    <w:p w14:paraId="50C05BC4" w14:textId="492FCCD4" w:rsidR="00ED61AE" w:rsidRPr="00D50A17" w:rsidRDefault="00ED61AE" w:rsidP="000E7DB7">
      <w:pPr>
        <w:spacing w:after="0" w:line="560" w:lineRule="exact"/>
        <w:jc w:val="both"/>
        <w:rPr>
          <w:rFonts w:ascii="仿宋_GB2312" w:eastAsia="仿宋_GB2312" w:hint="eastAsia"/>
          <w:sz w:val="32"/>
          <w:szCs w:val="32"/>
        </w:rPr>
      </w:pPr>
    </w:p>
    <w:p w14:paraId="7E8D5779" w14:textId="77777777" w:rsidR="00ED61AE" w:rsidRPr="00D50A17" w:rsidRDefault="00956B0E">
      <w:pPr>
        <w:spacing w:after="0" w:line="560" w:lineRule="exact"/>
        <w:ind w:firstLineChars="200" w:firstLine="640"/>
        <w:rPr>
          <w:rFonts w:ascii="仿宋_GB2312" w:eastAsia="仿宋_GB2312" w:hint="eastAsia"/>
          <w:sz w:val="32"/>
          <w:szCs w:val="32"/>
        </w:rPr>
      </w:pPr>
      <w:r w:rsidRPr="00D50A17">
        <w:rPr>
          <w:rFonts w:ascii="仿宋_GB2312" w:eastAsia="仿宋_GB2312" w:hint="eastAsia"/>
          <w:sz w:val="32"/>
          <w:szCs w:val="32"/>
        </w:rPr>
        <w:t>一、总则</w:t>
      </w:r>
    </w:p>
    <w:p w14:paraId="0F61C50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本项目遵循公开、公平、公正、科学、择优原则。比选申请人应认真阅读比选文件，自行承担参与比选的全部费用。比选申请文件应实质响应比选文件要求。</w:t>
      </w:r>
    </w:p>
    <w:p w14:paraId="34D071FD" w14:textId="77777777" w:rsidR="00ED61AE" w:rsidRPr="00D50A17" w:rsidRDefault="00956B0E">
      <w:pPr>
        <w:spacing w:after="0" w:line="560" w:lineRule="exact"/>
        <w:ind w:firstLineChars="200" w:firstLine="640"/>
        <w:rPr>
          <w:rFonts w:ascii="仿宋_GB2312" w:eastAsia="仿宋_GB2312" w:hint="eastAsia"/>
          <w:sz w:val="32"/>
          <w:szCs w:val="32"/>
        </w:rPr>
      </w:pPr>
      <w:r w:rsidRPr="00D50A17">
        <w:rPr>
          <w:rFonts w:ascii="仿宋_GB2312" w:eastAsia="仿宋_GB2312" w:hint="eastAsia"/>
          <w:sz w:val="32"/>
          <w:szCs w:val="32"/>
        </w:rPr>
        <w:t>二、比选文件构成</w:t>
      </w:r>
    </w:p>
    <w:p w14:paraId="3BB1C59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比选文件包括：比选公告、比选申请人须知、评选方法、比选申请文件格式、项目技术、服务及商务要求、合同条款及格式、附件。澄清、修改、补充通知均为比选文件组成部分。</w:t>
      </w:r>
    </w:p>
    <w:p w14:paraId="2DF5DAB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三、比选申请文件编制</w:t>
      </w:r>
    </w:p>
    <w:p w14:paraId="4BD391E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1.使用中文，A4幅面，打印或用不褪色墨水书写。</w:t>
      </w:r>
    </w:p>
    <w:p w14:paraId="0E91A12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2.正本、副本、电子文档分别密封。</w:t>
      </w:r>
    </w:p>
    <w:p w14:paraId="03DFA179"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3.所有要求盖章处加盖比选申请人公章，正本为鲜章。</w:t>
      </w:r>
    </w:p>
    <w:p w14:paraId="354245B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4.不得使用经济合同章、投标专用章等代替公章。</w:t>
      </w:r>
    </w:p>
    <w:p w14:paraId="4A7893F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5.报价唯一，不得超过最高限价。</w:t>
      </w:r>
    </w:p>
    <w:p w14:paraId="0ED1E79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6.比选申请文件应包含：比选申请函、法定代表人身份证明、授权委托书、报价表、资格信息、承诺函、商务应答、服务内容应答、团队、业绩、服务方案、版权合规与保密承诺、廉洁承诺等。</w:t>
      </w:r>
    </w:p>
    <w:p w14:paraId="25AF4D4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四、比选申请文件递交</w:t>
      </w:r>
    </w:p>
    <w:p w14:paraId="51353F9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按公告规定时间、地点递交。不接受邮寄。逾期、未密封、未按要求签署的，不予受理。</w:t>
      </w:r>
    </w:p>
    <w:p w14:paraId="02D55BA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五、评审与定标</w:t>
      </w:r>
    </w:p>
    <w:p w14:paraId="4E2AAAD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评审程序：资格审查→符合性评审→最终报价→详细评审→推荐中选候选人。采购人按评审委员会推荐顺序确定中选人，原则上第一中选候选人为中选人。</w:t>
      </w:r>
    </w:p>
    <w:p w14:paraId="55E85C9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六、纪律要求</w:t>
      </w:r>
    </w:p>
    <w:p w14:paraId="4E34C19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比选申请人不得提供虚假材料、串通、行贿、诋毁他人、恶意低价、转包违法分包。评审人员不得泄露评审情况，不得私下接触比选申请人。违反规定的，按法律法规及比选文件处理。</w:t>
      </w:r>
    </w:p>
    <w:p w14:paraId="58F42C5A"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2A5658C1" w14:textId="77777777" w:rsidR="00ED61AE" w:rsidRPr="00D50A17" w:rsidRDefault="00956B0E">
      <w:pPr>
        <w:pStyle w:val="1"/>
        <w:jc w:val="center"/>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pPr>
      <w:r w:rsidRPr="00D50A17">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lastRenderedPageBreak/>
        <w:t>第三章评选方法</w:t>
      </w:r>
    </w:p>
    <w:p w14:paraId="4D97B8B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一、评审方法</w:t>
      </w:r>
    </w:p>
    <w:p w14:paraId="5095D45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本项目采用综合评估法，满分100分。评审委员会对通过资格审查及符合性审查的比选申请文件进行详细评审，按综合得分由高到低推荐中选候选人。综合得分相同的，按报价得分由高到低排序；报价得分也相同的，按项目服务方案得分由高到低排序；仍相同的，由采购人自主确定。</w:t>
      </w:r>
    </w:p>
    <w:p w14:paraId="1F00E11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二、资格审查及符合性审查表</w:t>
      </w:r>
    </w:p>
    <w:p w14:paraId="7FC8A32B" w14:textId="77777777" w:rsidR="00ED61AE" w:rsidRPr="00D50A17" w:rsidRDefault="00956B0E">
      <w:pPr>
        <w:spacing w:after="0" w:line="360" w:lineRule="auto"/>
        <w:ind w:firstLineChars="200" w:firstLine="482"/>
        <w:jc w:val="center"/>
        <w:rPr>
          <w:rFonts w:ascii="仿宋" w:eastAsia="仿宋" w:hAnsi="仿宋" w:cs="仿宋" w:hint="eastAsia"/>
          <w:sz w:val="21"/>
          <w:szCs w:val="21"/>
          <w14:ligatures w14:val="none"/>
        </w:rPr>
      </w:pPr>
      <w:r w:rsidRPr="00D50A17">
        <w:rPr>
          <w:rFonts w:ascii="仿宋" w:eastAsia="仿宋" w:hAnsi="仿宋" w:cs="仿宋"/>
          <w:b/>
          <w:kern w:val="0"/>
          <w:sz w:val="24"/>
          <w14:ligatures w14:val="none"/>
        </w:rPr>
        <w:t>资格审查及符合性审查表</w:t>
      </w:r>
    </w:p>
    <w:tbl>
      <w:tblPr>
        <w:tblW w:w="90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27"/>
        <w:gridCol w:w="4290"/>
        <w:gridCol w:w="3268"/>
      </w:tblGrid>
      <w:tr w:rsidR="00ED61AE" w:rsidRPr="00D50A17" w14:paraId="00FE2FB3" w14:textId="77777777">
        <w:trPr>
          <w:trHeight w:val="426"/>
        </w:trPr>
        <w:tc>
          <w:tcPr>
            <w:tcW w:w="1527" w:type="dxa"/>
            <w:tcBorders>
              <w:top w:val="single" w:sz="4" w:space="0" w:color="auto"/>
              <w:left w:val="single" w:sz="4" w:space="0" w:color="auto"/>
              <w:bottom w:val="single" w:sz="4" w:space="0" w:color="auto"/>
              <w:right w:val="single" w:sz="4" w:space="0" w:color="auto"/>
            </w:tcBorders>
            <w:vAlign w:val="center"/>
          </w:tcPr>
          <w:p w14:paraId="4F28AB12" w14:textId="77777777" w:rsidR="00ED61AE" w:rsidRPr="00D50A17" w:rsidRDefault="00956B0E">
            <w:pPr>
              <w:spacing w:after="0" w:line="4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评审类别</w:t>
            </w:r>
          </w:p>
        </w:tc>
        <w:tc>
          <w:tcPr>
            <w:tcW w:w="4290" w:type="dxa"/>
            <w:tcBorders>
              <w:top w:val="single" w:sz="4" w:space="0" w:color="auto"/>
              <w:left w:val="single" w:sz="4" w:space="0" w:color="auto"/>
              <w:bottom w:val="single" w:sz="4" w:space="0" w:color="auto"/>
              <w:right w:val="single" w:sz="4" w:space="0" w:color="auto"/>
            </w:tcBorders>
            <w:vAlign w:val="center"/>
          </w:tcPr>
          <w:p w14:paraId="6637B484" w14:textId="77777777" w:rsidR="00ED61AE" w:rsidRPr="00D50A17" w:rsidRDefault="00956B0E">
            <w:pPr>
              <w:spacing w:after="0" w:line="4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评审因素</w:t>
            </w:r>
          </w:p>
        </w:tc>
        <w:tc>
          <w:tcPr>
            <w:tcW w:w="3268" w:type="dxa"/>
            <w:tcBorders>
              <w:top w:val="single" w:sz="4" w:space="0" w:color="auto"/>
              <w:left w:val="single" w:sz="4" w:space="0" w:color="auto"/>
              <w:bottom w:val="single" w:sz="4" w:space="0" w:color="auto"/>
              <w:right w:val="single" w:sz="4" w:space="0" w:color="auto"/>
            </w:tcBorders>
            <w:vAlign w:val="center"/>
          </w:tcPr>
          <w:p w14:paraId="02152A23" w14:textId="77777777" w:rsidR="00ED61AE" w:rsidRPr="00D50A17" w:rsidRDefault="00956B0E">
            <w:pPr>
              <w:spacing w:after="0" w:line="4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评审标准</w:t>
            </w:r>
          </w:p>
        </w:tc>
      </w:tr>
      <w:tr w:rsidR="00ED61AE" w:rsidRPr="00D50A17" w14:paraId="159CF738" w14:textId="77777777">
        <w:trPr>
          <w:trHeight w:val="20"/>
        </w:trPr>
        <w:tc>
          <w:tcPr>
            <w:tcW w:w="1527" w:type="dxa"/>
            <w:vMerge w:val="restart"/>
            <w:tcBorders>
              <w:top w:val="single" w:sz="4" w:space="0" w:color="auto"/>
              <w:left w:val="single" w:sz="4" w:space="0" w:color="auto"/>
              <w:right w:val="single" w:sz="4" w:space="0" w:color="auto"/>
            </w:tcBorders>
            <w:vAlign w:val="center"/>
          </w:tcPr>
          <w:p w14:paraId="3278953C" w14:textId="77777777" w:rsidR="00ED61AE" w:rsidRPr="00D50A17" w:rsidRDefault="00956B0E">
            <w:pPr>
              <w:spacing w:after="0" w:line="40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资格评审标准</w:t>
            </w:r>
          </w:p>
        </w:tc>
        <w:tc>
          <w:tcPr>
            <w:tcW w:w="4290" w:type="dxa"/>
            <w:tcBorders>
              <w:top w:val="single" w:sz="4" w:space="0" w:color="auto"/>
              <w:left w:val="single" w:sz="4" w:space="0" w:color="auto"/>
              <w:bottom w:val="single" w:sz="4" w:space="0" w:color="auto"/>
              <w:right w:val="single" w:sz="4" w:space="0" w:color="auto"/>
            </w:tcBorders>
            <w:vAlign w:val="center"/>
          </w:tcPr>
          <w:p w14:paraId="5701F9E7"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具有独立承担民事责任的能力；</w:t>
            </w:r>
          </w:p>
        </w:tc>
        <w:tc>
          <w:tcPr>
            <w:tcW w:w="3268" w:type="dxa"/>
            <w:tcBorders>
              <w:top w:val="single" w:sz="4" w:space="0" w:color="auto"/>
              <w:left w:val="single" w:sz="4" w:space="0" w:color="auto"/>
              <w:bottom w:val="single" w:sz="4" w:space="0" w:color="auto"/>
              <w:right w:val="single" w:sz="4" w:space="0" w:color="auto"/>
            </w:tcBorders>
            <w:vAlign w:val="center"/>
          </w:tcPr>
          <w:p w14:paraId="01DCFB2F"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具备有效的司法或行政主管部门核发的营业执照/执业执照，且执照上名称与比选申请人名称一致</w:t>
            </w:r>
          </w:p>
        </w:tc>
      </w:tr>
      <w:tr w:rsidR="00ED61AE" w:rsidRPr="00D50A17" w14:paraId="2EA37CD9" w14:textId="77777777">
        <w:trPr>
          <w:trHeight w:val="20"/>
        </w:trPr>
        <w:tc>
          <w:tcPr>
            <w:tcW w:w="1527" w:type="dxa"/>
            <w:vMerge/>
            <w:tcBorders>
              <w:left w:val="single" w:sz="4" w:space="0" w:color="auto"/>
              <w:right w:val="single" w:sz="4" w:space="0" w:color="auto"/>
            </w:tcBorders>
            <w:vAlign w:val="center"/>
          </w:tcPr>
          <w:p w14:paraId="41C4DB37" w14:textId="77777777" w:rsidR="00ED61AE" w:rsidRPr="00D50A17" w:rsidRDefault="00ED61AE">
            <w:pPr>
              <w:spacing w:after="0" w:line="400" w:lineRule="exact"/>
              <w:jc w:val="both"/>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381A9C7B"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szCs w:val="20"/>
                <w14:ligatures w14:val="none"/>
              </w:rPr>
              <w:t>具有良好的商业信誉和健全的财务会计制度</w:t>
            </w:r>
          </w:p>
        </w:tc>
        <w:tc>
          <w:tcPr>
            <w:tcW w:w="3268" w:type="dxa"/>
            <w:tcBorders>
              <w:top w:val="single" w:sz="4" w:space="0" w:color="auto"/>
              <w:left w:val="single" w:sz="4" w:space="0" w:color="auto"/>
              <w:bottom w:val="single" w:sz="4" w:space="0" w:color="auto"/>
              <w:right w:val="single" w:sz="4" w:space="0" w:color="auto"/>
            </w:tcBorders>
            <w:vAlign w:val="center"/>
          </w:tcPr>
          <w:p w14:paraId="6FF1E9CE"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提供承诺</w:t>
            </w:r>
          </w:p>
        </w:tc>
      </w:tr>
      <w:tr w:rsidR="00ED61AE" w:rsidRPr="00D50A17" w14:paraId="7B2EADA3" w14:textId="77777777">
        <w:trPr>
          <w:trHeight w:val="20"/>
        </w:trPr>
        <w:tc>
          <w:tcPr>
            <w:tcW w:w="1527" w:type="dxa"/>
            <w:vMerge/>
            <w:tcBorders>
              <w:left w:val="single" w:sz="4" w:space="0" w:color="auto"/>
              <w:right w:val="single" w:sz="4" w:space="0" w:color="auto"/>
            </w:tcBorders>
            <w:vAlign w:val="center"/>
          </w:tcPr>
          <w:p w14:paraId="50F951CB"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07C3C519"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具有履行合同所必需的设备或专业技术能力</w:t>
            </w:r>
          </w:p>
        </w:tc>
        <w:tc>
          <w:tcPr>
            <w:tcW w:w="3268" w:type="dxa"/>
            <w:tcBorders>
              <w:top w:val="single" w:sz="4" w:space="0" w:color="auto"/>
              <w:left w:val="single" w:sz="4" w:space="0" w:color="auto"/>
              <w:bottom w:val="single" w:sz="4" w:space="0" w:color="auto"/>
              <w:right w:val="single" w:sz="4" w:space="0" w:color="auto"/>
            </w:tcBorders>
            <w:vAlign w:val="center"/>
          </w:tcPr>
          <w:p w14:paraId="7C6CF638"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提供承诺</w:t>
            </w:r>
          </w:p>
        </w:tc>
      </w:tr>
      <w:tr w:rsidR="00ED61AE" w:rsidRPr="00D50A17" w14:paraId="6E4328EF" w14:textId="77777777">
        <w:trPr>
          <w:trHeight w:val="20"/>
        </w:trPr>
        <w:tc>
          <w:tcPr>
            <w:tcW w:w="1527" w:type="dxa"/>
            <w:vMerge/>
            <w:tcBorders>
              <w:left w:val="single" w:sz="4" w:space="0" w:color="auto"/>
              <w:right w:val="single" w:sz="4" w:space="0" w:color="auto"/>
            </w:tcBorders>
            <w:vAlign w:val="center"/>
          </w:tcPr>
          <w:p w14:paraId="48C84A9D"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46E34160"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具有依法缴纳税收和社会保障资金的良好记录</w:t>
            </w:r>
          </w:p>
        </w:tc>
        <w:tc>
          <w:tcPr>
            <w:tcW w:w="3268" w:type="dxa"/>
            <w:tcBorders>
              <w:top w:val="single" w:sz="4" w:space="0" w:color="auto"/>
              <w:left w:val="single" w:sz="4" w:space="0" w:color="auto"/>
              <w:bottom w:val="single" w:sz="4" w:space="0" w:color="auto"/>
              <w:right w:val="single" w:sz="4" w:space="0" w:color="auto"/>
            </w:tcBorders>
            <w:vAlign w:val="center"/>
          </w:tcPr>
          <w:p w14:paraId="174FDFA3"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提供承诺</w:t>
            </w:r>
          </w:p>
        </w:tc>
      </w:tr>
      <w:tr w:rsidR="00ED61AE" w:rsidRPr="00D50A17" w14:paraId="5F1B8D08" w14:textId="77777777">
        <w:trPr>
          <w:trHeight w:val="510"/>
        </w:trPr>
        <w:tc>
          <w:tcPr>
            <w:tcW w:w="1527" w:type="dxa"/>
            <w:vMerge/>
            <w:tcBorders>
              <w:left w:val="single" w:sz="4" w:space="0" w:color="auto"/>
              <w:right w:val="single" w:sz="4" w:space="0" w:color="auto"/>
            </w:tcBorders>
            <w:vAlign w:val="center"/>
          </w:tcPr>
          <w:p w14:paraId="218645EC"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37353432"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参加本次比选活动</w:t>
            </w:r>
            <w:r w:rsidRPr="00D50A17">
              <w:rPr>
                <w:rFonts w:ascii="仿宋" w:eastAsia="仿宋" w:hAnsi="仿宋" w:cs="仿宋"/>
                <w:sz w:val="24"/>
                <w:szCs w:val="20"/>
                <w14:ligatures w14:val="none"/>
              </w:rPr>
              <w:t>近三年（2023年1月1日以来）</w:t>
            </w:r>
            <w:r w:rsidRPr="00D50A17">
              <w:rPr>
                <w:rFonts w:ascii="仿宋" w:eastAsia="仿宋" w:hAnsi="仿宋" w:cs="仿宋"/>
                <w:sz w:val="24"/>
                <w14:ligatures w14:val="none"/>
              </w:rPr>
              <w:t>，在经营活动中没有重大违法违规记录</w:t>
            </w:r>
          </w:p>
        </w:tc>
        <w:tc>
          <w:tcPr>
            <w:tcW w:w="3268" w:type="dxa"/>
            <w:tcBorders>
              <w:top w:val="single" w:sz="4" w:space="0" w:color="auto"/>
              <w:left w:val="single" w:sz="4" w:space="0" w:color="auto"/>
              <w:bottom w:val="single" w:sz="4" w:space="0" w:color="auto"/>
              <w:right w:val="single" w:sz="4" w:space="0" w:color="auto"/>
            </w:tcBorders>
            <w:vAlign w:val="center"/>
          </w:tcPr>
          <w:p w14:paraId="0F202441"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提供承诺</w:t>
            </w:r>
          </w:p>
        </w:tc>
      </w:tr>
      <w:tr w:rsidR="00ED61AE" w:rsidRPr="00D50A17" w14:paraId="6D516496" w14:textId="77777777">
        <w:trPr>
          <w:trHeight w:val="510"/>
        </w:trPr>
        <w:tc>
          <w:tcPr>
            <w:tcW w:w="1527" w:type="dxa"/>
            <w:vMerge/>
            <w:tcBorders>
              <w:left w:val="single" w:sz="4" w:space="0" w:color="auto"/>
              <w:right w:val="single" w:sz="4" w:space="0" w:color="auto"/>
            </w:tcBorders>
            <w:vAlign w:val="center"/>
          </w:tcPr>
          <w:p w14:paraId="3EFE4752"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3C02DF58"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法律、行政法规规定的其他条件</w:t>
            </w:r>
          </w:p>
        </w:tc>
        <w:tc>
          <w:tcPr>
            <w:tcW w:w="3268" w:type="dxa"/>
            <w:tcBorders>
              <w:top w:val="single" w:sz="4" w:space="0" w:color="auto"/>
              <w:left w:val="single" w:sz="4" w:space="0" w:color="auto"/>
              <w:bottom w:val="single" w:sz="4" w:space="0" w:color="auto"/>
              <w:right w:val="single" w:sz="4" w:space="0" w:color="auto"/>
            </w:tcBorders>
            <w:vAlign w:val="center"/>
          </w:tcPr>
          <w:p w14:paraId="553F028B"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提供承诺</w:t>
            </w:r>
          </w:p>
        </w:tc>
      </w:tr>
      <w:tr w:rsidR="00ED61AE" w:rsidRPr="00D50A17" w14:paraId="1B1B0676" w14:textId="77777777">
        <w:trPr>
          <w:trHeight w:val="510"/>
        </w:trPr>
        <w:tc>
          <w:tcPr>
            <w:tcW w:w="1527" w:type="dxa"/>
            <w:vMerge/>
            <w:tcBorders>
              <w:left w:val="single" w:sz="4" w:space="0" w:color="auto"/>
              <w:right w:val="single" w:sz="4" w:space="0" w:color="auto"/>
            </w:tcBorders>
            <w:vAlign w:val="center"/>
          </w:tcPr>
          <w:p w14:paraId="668CC361"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413047DD"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单位负责人为同一人或者存在直接控股、管理关系的不同比选申请人，不得</w:t>
            </w:r>
            <w:r w:rsidRPr="00D50A17">
              <w:rPr>
                <w:rFonts w:ascii="仿宋" w:eastAsia="仿宋" w:hAnsi="仿宋" w:cs="仿宋"/>
                <w:sz w:val="24"/>
                <w14:ligatures w14:val="none"/>
              </w:rPr>
              <w:lastRenderedPageBreak/>
              <w:t>参加同一合同项下的比选活动</w:t>
            </w:r>
          </w:p>
        </w:tc>
        <w:tc>
          <w:tcPr>
            <w:tcW w:w="3268" w:type="dxa"/>
            <w:tcBorders>
              <w:top w:val="single" w:sz="4" w:space="0" w:color="auto"/>
              <w:left w:val="single" w:sz="4" w:space="0" w:color="auto"/>
              <w:bottom w:val="single" w:sz="4" w:space="0" w:color="auto"/>
              <w:right w:val="single" w:sz="4" w:space="0" w:color="auto"/>
            </w:tcBorders>
            <w:vAlign w:val="center"/>
          </w:tcPr>
          <w:p w14:paraId="7441CB23"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lastRenderedPageBreak/>
              <w:t>提供承诺</w:t>
            </w:r>
          </w:p>
        </w:tc>
      </w:tr>
      <w:tr w:rsidR="00ED61AE" w:rsidRPr="00D50A17" w14:paraId="4F5360D2" w14:textId="77777777">
        <w:trPr>
          <w:trHeight w:val="510"/>
        </w:trPr>
        <w:tc>
          <w:tcPr>
            <w:tcW w:w="1527" w:type="dxa"/>
            <w:vMerge/>
            <w:tcBorders>
              <w:left w:val="single" w:sz="4" w:space="0" w:color="auto"/>
              <w:right w:val="single" w:sz="4" w:space="0" w:color="auto"/>
            </w:tcBorders>
            <w:vAlign w:val="center"/>
          </w:tcPr>
          <w:p w14:paraId="76D3A35F"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302F70CB"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比选申请单位及其现任法定代表人、主要负责人参加本次比选活动</w:t>
            </w:r>
            <w:r w:rsidRPr="00D50A17">
              <w:rPr>
                <w:rFonts w:ascii="仿宋" w:eastAsia="仿宋" w:hAnsi="仿宋" w:cs="仿宋"/>
                <w:sz w:val="24"/>
                <w:szCs w:val="20"/>
                <w14:ligatures w14:val="none"/>
              </w:rPr>
              <w:t>近三年（2023年1月1日以来）</w:t>
            </w:r>
            <w:r w:rsidRPr="00D50A17">
              <w:rPr>
                <w:rFonts w:ascii="仿宋" w:eastAsia="仿宋" w:hAnsi="仿宋" w:cs="仿宋"/>
                <w:sz w:val="24"/>
                <w14:ligatures w14:val="none"/>
              </w:rPr>
              <w:t>不得具有行贿犯罪记录</w:t>
            </w:r>
          </w:p>
        </w:tc>
        <w:tc>
          <w:tcPr>
            <w:tcW w:w="3268" w:type="dxa"/>
            <w:tcBorders>
              <w:top w:val="single" w:sz="4" w:space="0" w:color="auto"/>
              <w:left w:val="single" w:sz="4" w:space="0" w:color="auto"/>
              <w:bottom w:val="single" w:sz="4" w:space="0" w:color="auto"/>
              <w:right w:val="single" w:sz="4" w:space="0" w:color="auto"/>
            </w:tcBorders>
            <w:vAlign w:val="center"/>
          </w:tcPr>
          <w:p w14:paraId="2706EA33"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提供承诺</w:t>
            </w:r>
          </w:p>
        </w:tc>
      </w:tr>
      <w:tr w:rsidR="00ED61AE" w:rsidRPr="00D50A17" w14:paraId="2063BF18" w14:textId="77777777">
        <w:trPr>
          <w:trHeight w:val="510"/>
        </w:trPr>
        <w:tc>
          <w:tcPr>
            <w:tcW w:w="1527" w:type="dxa"/>
            <w:vMerge/>
            <w:tcBorders>
              <w:left w:val="single" w:sz="4" w:space="0" w:color="auto"/>
              <w:right w:val="single" w:sz="4" w:space="0" w:color="auto"/>
            </w:tcBorders>
            <w:vAlign w:val="center"/>
          </w:tcPr>
          <w:p w14:paraId="4CB63E44"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067F98B7"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联合体形式参加</w:t>
            </w:r>
          </w:p>
        </w:tc>
        <w:tc>
          <w:tcPr>
            <w:tcW w:w="3268" w:type="dxa"/>
            <w:tcBorders>
              <w:top w:val="single" w:sz="4" w:space="0" w:color="auto"/>
              <w:left w:val="single" w:sz="4" w:space="0" w:color="auto"/>
              <w:bottom w:val="single" w:sz="4" w:space="0" w:color="auto"/>
              <w:right w:val="single" w:sz="4" w:space="0" w:color="auto"/>
            </w:tcBorders>
            <w:vAlign w:val="center"/>
          </w:tcPr>
          <w:p w14:paraId="68124812"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满足比选文件规定（或提供承诺函）</w:t>
            </w:r>
          </w:p>
        </w:tc>
      </w:tr>
      <w:tr w:rsidR="00ED61AE" w:rsidRPr="00D50A17" w14:paraId="37C5E6BB" w14:textId="77777777">
        <w:trPr>
          <w:trHeight w:val="510"/>
        </w:trPr>
        <w:tc>
          <w:tcPr>
            <w:tcW w:w="1527" w:type="dxa"/>
            <w:vMerge/>
            <w:tcBorders>
              <w:left w:val="single" w:sz="4" w:space="0" w:color="auto"/>
              <w:right w:val="single" w:sz="4" w:space="0" w:color="auto"/>
            </w:tcBorders>
            <w:vAlign w:val="center"/>
          </w:tcPr>
          <w:p w14:paraId="2DA6CC6B"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72FCF065"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保证金（如有）</w:t>
            </w:r>
          </w:p>
        </w:tc>
        <w:tc>
          <w:tcPr>
            <w:tcW w:w="3268" w:type="dxa"/>
            <w:tcBorders>
              <w:top w:val="single" w:sz="4" w:space="0" w:color="auto"/>
              <w:left w:val="single" w:sz="4" w:space="0" w:color="auto"/>
              <w:bottom w:val="single" w:sz="4" w:space="0" w:color="auto"/>
              <w:right w:val="single" w:sz="4" w:space="0" w:color="auto"/>
            </w:tcBorders>
            <w:vAlign w:val="center"/>
          </w:tcPr>
          <w:p w14:paraId="6C9F567D"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按照比选文件规定执行，以比选申请文件递交截止时间后西南联合产权交易所平台查询为准。</w:t>
            </w:r>
          </w:p>
        </w:tc>
      </w:tr>
      <w:tr w:rsidR="00ED61AE" w:rsidRPr="00D50A17" w14:paraId="077B9218" w14:textId="77777777">
        <w:trPr>
          <w:trHeight w:val="1030"/>
        </w:trPr>
        <w:tc>
          <w:tcPr>
            <w:tcW w:w="1527" w:type="dxa"/>
            <w:vMerge/>
            <w:tcBorders>
              <w:left w:val="single" w:sz="4" w:space="0" w:color="auto"/>
              <w:right w:val="single" w:sz="4" w:space="0" w:color="auto"/>
            </w:tcBorders>
            <w:vAlign w:val="center"/>
          </w:tcPr>
          <w:p w14:paraId="3E316E5F"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right w:val="single" w:sz="4" w:space="0" w:color="auto"/>
            </w:tcBorders>
            <w:vAlign w:val="center"/>
          </w:tcPr>
          <w:p w14:paraId="09641592"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szCs w:val="20"/>
                <w14:ligatures w14:val="none"/>
              </w:rPr>
              <w:t>具有行政主管部门颁发的有效的《国家秘密载体印制资质》证书乙级或以上资质证书。</w:t>
            </w:r>
          </w:p>
        </w:tc>
        <w:tc>
          <w:tcPr>
            <w:tcW w:w="3268" w:type="dxa"/>
            <w:tcBorders>
              <w:top w:val="single" w:sz="4" w:space="0" w:color="auto"/>
              <w:left w:val="single" w:sz="4" w:space="0" w:color="auto"/>
              <w:bottom w:val="single" w:sz="4" w:space="0" w:color="auto"/>
              <w:right w:val="single" w:sz="4" w:space="0" w:color="auto"/>
            </w:tcBorders>
            <w:vAlign w:val="center"/>
          </w:tcPr>
          <w:p w14:paraId="5F9C3A75"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提供相应证书复印件或扫描件加盖公章。</w:t>
            </w:r>
          </w:p>
        </w:tc>
      </w:tr>
      <w:tr w:rsidR="00ED61AE" w:rsidRPr="00D50A17" w14:paraId="265BB009" w14:textId="77777777">
        <w:trPr>
          <w:trHeight w:val="1030"/>
        </w:trPr>
        <w:tc>
          <w:tcPr>
            <w:tcW w:w="1527" w:type="dxa"/>
            <w:vMerge/>
            <w:tcBorders>
              <w:left w:val="single" w:sz="4" w:space="0" w:color="auto"/>
              <w:right w:val="single" w:sz="4" w:space="0" w:color="auto"/>
            </w:tcBorders>
            <w:vAlign w:val="center"/>
          </w:tcPr>
          <w:p w14:paraId="2AA0524D"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right w:val="single" w:sz="4" w:space="0" w:color="auto"/>
            </w:tcBorders>
            <w:vAlign w:val="center"/>
          </w:tcPr>
          <w:p w14:paraId="6382148F"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法定代表人身份证明/授权委托书</w:t>
            </w:r>
          </w:p>
        </w:tc>
        <w:tc>
          <w:tcPr>
            <w:tcW w:w="3268" w:type="dxa"/>
            <w:tcBorders>
              <w:top w:val="single" w:sz="4" w:space="0" w:color="auto"/>
              <w:left w:val="single" w:sz="4" w:space="0" w:color="auto"/>
              <w:bottom w:val="single" w:sz="4" w:space="0" w:color="auto"/>
              <w:right w:val="single" w:sz="4" w:space="0" w:color="auto"/>
            </w:tcBorders>
            <w:vAlign w:val="center"/>
          </w:tcPr>
          <w:p w14:paraId="105BA1D2"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满足比选文件规定</w:t>
            </w:r>
          </w:p>
        </w:tc>
      </w:tr>
      <w:tr w:rsidR="00ED61AE" w:rsidRPr="00D50A17" w14:paraId="181E7C63" w14:textId="77777777">
        <w:trPr>
          <w:trHeight w:val="510"/>
        </w:trPr>
        <w:tc>
          <w:tcPr>
            <w:tcW w:w="1527" w:type="dxa"/>
            <w:vMerge w:val="restart"/>
            <w:tcBorders>
              <w:top w:val="single" w:sz="4" w:space="0" w:color="auto"/>
              <w:left w:val="single" w:sz="4" w:space="0" w:color="auto"/>
              <w:right w:val="single" w:sz="4" w:space="0" w:color="auto"/>
            </w:tcBorders>
            <w:vAlign w:val="center"/>
          </w:tcPr>
          <w:p w14:paraId="267D0C55" w14:textId="77777777" w:rsidR="00ED61AE" w:rsidRPr="00D50A17" w:rsidRDefault="00956B0E">
            <w:pPr>
              <w:spacing w:after="0" w:line="40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符合性</w:t>
            </w:r>
          </w:p>
          <w:p w14:paraId="264EE229" w14:textId="77777777" w:rsidR="00ED61AE" w:rsidRPr="00D50A17" w:rsidRDefault="00956B0E">
            <w:pPr>
              <w:spacing w:after="0" w:line="400" w:lineRule="exact"/>
              <w:jc w:val="center"/>
              <w:rPr>
                <w:rFonts w:ascii="仿宋" w:eastAsia="仿宋" w:hAnsi="仿宋" w:cs="仿宋" w:hint="eastAsia"/>
                <w:sz w:val="24"/>
                <w14:ligatures w14:val="none"/>
              </w:rPr>
            </w:pPr>
            <w:r w:rsidRPr="00D50A17">
              <w:rPr>
                <w:rFonts w:ascii="仿宋" w:eastAsia="仿宋" w:hAnsi="仿宋" w:cs="仿宋"/>
                <w:sz w:val="24"/>
                <w14:ligatures w14:val="none"/>
              </w:rPr>
              <w:t>评审标准</w:t>
            </w:r>
          </w:p>
        </w:tc>
        <w:tc>
          <w:tcPr>
            <w:tcW w:w="4290" w:type="dxa"/>
            <w:tcBorders>
              <w:top w:val="single" w:sz="4" w:space="0" w:color="auto"/>
              <w:left w:val="single" w:sz="4" w:space="0" w:color="auto"/>
              <w:bottom w:val="single" w:sz="4" w:space="0" w:color="auto"/>
              <w:right w:val="single" w:sz="4" w:space="0" w:color="auto"/>
            </w:tcBorders>
            <w:vAlign w:val="center"/>
          </w:tcPr>
          <w:p w14:paraId="3B470B19"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比选申请文件正副本数量</w:t>
            </w:r>
          </w:p>
        </w:tc>
        <w:tc>
          <w:tcPr>
            <w:tcW w:w="3268" w:type="dxa"/>
            <w:tcBorders>
              <w:top w:val="single" w:sz="4" w:space="0" w:color="auto"/>
              <w:left w:val="single" w:sz="4" w:space="0" w:color="auto"/>
              <w:bottom w:val="single" w:sz="4" w:space="0" w:color="auto"/>
              <w:right w:val="single" w:sz="4" w:space="0" w:color="auto"/>
            </w:tcBorders>
            <w:vAlign w:val="center"/>
          </w:tcPr>
          <w:p w14:paraId="2F818D82"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是否符合比选文件的规定</w:t>
            </w:r>
          </w:p>
        </w:tc>
      </w:tr>
      <w:tr w:rsidR="00ED61AE" w:rsidRPr="00D50A17" w14:paraId="62C8967E" w14:textId="77777777">
        <w:trPr>
          <w:trHeight w:val="510"/>
        </w:trPr>
        <w:tc>
          <w:tcPr>
            <w:tcW w:w="1527" w:type="dxa"/>
            <w:vMerge/>
            <w:tcBorders>
              <w:left w:val="single" w:sz="4" w:space="0" w:color="auto"/>
              <w:right w:val="single" w:sz="4" w:space="0" w:color="auto"/>
            </w:tcBorders>
            <w:vAlign w:val="center"/>
          </w:tcPr>
          <w:p w14:paraId="6496925E"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7F7A0705"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比选申请文件的格式、语言、计量单位、报价货币、知识产权、响应有效期</w:t>
            </w:r>
          </w:p>
        </w:tc>
        <w:tc>
          <w:tcPr>
            <w:tcW w:w="3268" w:type="dxa"/>
            <w:tcBorders>
              <w:top w:val="single" w:sz="4" w:space="0" w:color="auto"/>
              <w:left w:val="single" w:sz="4" w:space="0" w:color="auto"/>
              <w:bottom w:val="single" w:sz="4" w:space="0" w:color="auto"/>
              <w:right w:val="single" w:sz="4" w:space="0" w:color="auto"/>
            </w:tcBorders>
            <w:vAlign w:val="center"/>
          </w:tcPr>
          <w:p w14:paraId="076C5A15"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是否符合比选文件的规定</w:t>
            </w:r>
          </w:p>
        </w:tc>
      </w:tr>
      <w:tr w:rsidR="00ED61AE" w:rsidRPr="00D50A17" w14:paraId="5E659CD4" w14:textId="77777777">
        <w:trPr>
          <w:trHeight w:val="510"/>
        </w:trPr>
        <w:tc>
          <w:tcPr>
            <w:tcW w:w="1527" w:type="dxa"/>
            <w:vMerge/>
            <w:tcBorders>
              <w:left w:val="single" w:sz="4" w:space="0" w:color="auto"/>
              <w:right w:val="single" w:sz="4" w:space="0" w:color="auto"/>
            </w:tcBorders>
            <w:vAlign w:val="center"/>
          </w:tcPr>
          <w:p w14:paraId="444248D3"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3DF09374"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报价</w:t>
            </w:r>
          </w:p>
        </w:tc>
        <w:tc>
          <w:tcPr>
            <w:tcW w:w="3268" w:type="dxa"/>
            <w:tcBorders>
              <w:top w:val="single" w:sz="4" w:space="0" w:color="auto"/>
              <w:left w:val="single" w:sz="4" w:space="0" w:color="auto"/>
              <w:bottom w:val="single" w:sz="4" w:space="0" w:color="auto"/>
              <w:right w:val="single" w:sz="4" w:space="0" w:color="auto"/>
            </w:tcBorders>
            <w:vAlign w:val="center"/>
          </w:tcPr>
          <w:p w14:paraId="5155A9F2"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是否符合比选文件规定的价格标底和其他报价规定的</w:t>
            </w:r>
          </w:p>
        </w:tc>
      </w:tr>
      <w:tr w:rsidR="00ED61AE" w:rsidRPr="00D50A17" w14:paraId="5C17598B" w14:textId="77777777">
        <w:trPr>
          <w:trHeight w:val="510"/>
        </w:trPr>
        <w:tc>
          <w:tcPr>
            <w:tcW w:w="1527" w:type="dxa"/>
            <w:vMerge/>
            <w:tcBorders>
              <w:left w:val="single" w:sz="4" w:space="0" w:color="auto"/>
              <w:right w:val="single" w:sz="4" w:space="0" w:color="auto"/>
            </w:tcBorders>
            <w:vAlign w:val="center"/>
          </w:tcPr>
          <w:p w14:paraId="7B3E4AC7"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1FC7A55D"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比选内容</w:t>
            </w:r>
          </w:p>
        </w:tc>
        <w:tc>
          <w:tcPr>
            <w:tcW w:w="3268" w:type="dxa"/>
            <w:tcBorders>
              <w:top w:val="single" w:sz="4" w:space="0" w:color="auto"/>
              <w:left w:val="single" w:sz="4" w:space="0" w:color="auto"/>
              <w:bottom w:val="single" w:sz="4" w:space="0" w:color="auto"/>
              <w:right w:val="single" w:sz="4" w:space="0" w:color="auto"/>
            </w:tcBorders>
            <w:vAlign w:val="center"/>
          </w:tcPr>
          <w:p w14:paraId="491F9802"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是否符合比选文件的规定</w:t>
            </w:r>
          </w:p>
        </w:tc>
      </w:tr>
      <w:tr w:rsidR="00ED61AE" w:rsidRPr="00D50A17" w14:paraId="2CFC7C6E" w14:textId="77777777">
        <w:trPr>
          <w:trHeight w:val="311"/>
        </w:trPr>
        <w:tc>
          <w:tcPr>
            <w:tcW w:w="1527" w:type="dxa"/>
            <w:vMerge/>
            <w:tcBorders>
              <w:left w:val="single" w:sz="4" w:space="0" w:color="auto"/>
              <w:bottom w:val="single" w:sz="4" w:space="0" w:color="auto"/>
              <w:right w:val="single" w:sz="4" w:space="0" w:color="auto"/>
            </w:tcBorders>
            <w:vAlign w:val="center"/>
          </w:tcPr>
          <w:p w14:paraId="06D31B04" w14:textId="77777777" w:rsidR="00ED61AE" w:rsidRPr="00D50A17" w:rsidRDefault="00ED61AE">
            <w:pPr>
              <w:widowControl/>
              <w:spacing w:after="0" w:line="240" w:lineRule="auto"/>
              <w:rPr>
                <w:rFonts w:ascii="仿宋" w:eastAsia="仿宋" w:hAnsi="仿宋" w:cs="仿宋" w:hint="eastAsia"/>
                <w:sz w:val="24"/>
                <w14:ligatures w14:val="none"/>
              </w:rPr>
            </w:pPr>
          </w:p>
        </w:tc>
        <w:tc>
          <w:tcPr>
            <w:tcW w:w="4290" w:type="dxa"/>
            <w:tcBorders>
              <w:top w:val="single" w:sz="4" w:space="0" w:color="auto"/>
              <w:left w:val="single" w:sz="4" w:space="0" w:color="auto"/>
              <w:bottom w:val="single" w:sz="4" w:space="0" w:color="auto"/>
              <w:right w:val="single" w:sz="4" w:space="0" w:color="auto"/>
            </w:tcBorders>
            <w:vAlign w:val="center"/>
          </w:tcPr>
          <w:p w14:paraId="6BC0230B" w14:textId="77777777" w:rsidR="00ED61AE" w:rsidRPr="00D50A17" w:rsidRDefault="00956B0E">
            <w:pPr>
              <w:spacing w:after="0" w:line="400" w:lineRule="exact"/>
              <w:jc w:val="both"/>
              <w:rPr>
                <w:rFonts w:ascii="仿宋" w:eastAsia="仿宋" w:hAnsi="仿宋" w:cs="仿宋" w:hint="eastAsia"/>
                <w:sz w:val="24"/>
                <w14:ligatures w14:val="none"/>
              </w:rPr>
            </w:pPr>
            <w:r w:rsidRPr="00D50A17">
              <w:rPr>
                <w:rFonts w:ascii="仿宋" w:eastAsia="仿宋" w:hAnsi="仿宋" w:cs="仿宋"/>
                <w:sz w:val="24"/>
                <w14:ligatures w14:val="none"/>
              </w:rPr>
              <w:t>其他实质性要求</w:t>
            </w:r>
          </w:p>
        </w:tc>
        <w:tc>
          <w:tcPr>
            <w:tcW w:w="3268" w:type="dxa"/>
            <w:tcBorders>
              <w:top w:val="single" w:sz="4" w:space="0" w:color="auto"/>
              <w:left w:val="single" w:sz="4" w:space="0" w:color="auto"/>
              <w:bottom w:val="single" w:sz="4" w:space="0" w:color="auto"/>
              <w:right w:val="single" w:sz="4" w:space="0" w:color="auto"/>
            </w:tcBorders>
            <w:vAlign w:val="center"/>
          </w:tcPr>
          <w:p w14:paraId="450D5ED9"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是否符合比选文件的规定</w:t>
            </w:r>
          </w:p>
        </w:tc>
      </w:tr>
      <w:tr w:rsidR="00ED61AE" w:rsidRPr="00D50A17" w14:paraId="0C1E33F4" w14:textId="77777777">
        <w:trPr>
          <w:trHeight w:val="2323"/>
        </w:trPr>
        <w:tc>
          <w:tcPr>
            <w:tcW w:w="9085" w:type="dxa"/>
            <w:gridSpan w:val="3"/>
            <w:tcBorders>
              <w:top w:val="nil"/>
              <w:left w:val="single" w:sz="4" w:space="0" w:color="auto"/>
              <w:bottom w:val="single" w:sz="4" w:space="0" w:color="auto"/>
              <w:right w:val="single" w:sz="4" w:space="0" w:color="auto"/>
            </w:tcBorders>
            <w:vAlign w:val="center"/>
          </w:tcPr>
          <w:p w14:paraId="6D3E5A61" w14:textId="77777777" w:rsidR="00ED61AE" w:rsidRPr="00D50A17" w:rsidRDefault="00956B0E">
            <w:pPr>
              <w:spacing w:after="0" w:line="400" w:lineRule="exact"/>
              <w:ind w:firstLineChars="200" w:firstLine="480"/>
              <w:jc w:val="both"/>
              <w:rPr>
                <w:rFonts w:ascii="仿宋" w:eastAsia="仿宋" w:hAnsi="仿宋" w:cs="仿宋" w:hint="eastAsia"/>
                <w:sz w:val="24"/>
                <w14:ligatures w14:val="none"/>
              </w:rPr>
            </w:pPr>
            <w:r w:rsidRPr="00D50A17">
              <w:rPr>
                <w:rFonts w:ascii="仿宋" w:eastAsia="仿宋" w:hAnsi="仿宋" w:cs="仿宋"/>
                <w:sz w:val="24"/>
                <w14:ligatures w14:val="none"/>
              </w:rPr>
              <w:t>注：比选申请文件与比选文件有实质性负偏离的。实质性负偏离是指比选文件虽然没有列明为实质性要求，但比选申请人的比选申请文件与比选文件有重大偏离，且无法满足项目基本需要。评审委员会应当基于自身专业知识和项目的有效实施的原则进行评判，评审委员会认定比选申请人的比选申请文件有实质性负偏离的，应当说明原因。</w:t>
            </w:r>
          </w:p>
        </w:tc>
      </w:tr>
    </w:tbl>
    <w:p w14:paraId="7DBBBCBA"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2644286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三、详细评审表</w:t>
      </w:r>
    </w:p>
    <w:tbl>
      <w:tblPr>
        <w:tblW w:w="8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91"/>
        <w:gridCol w:w="6086"/>
        <w:gridCol w:w="1000"/>
      </w:tblGrid>
      <w:tr w:rsidR="00ED61AE" w:rsidRPr="00D50A17" w14:paraId="3479CF42" w14:textId="77777777">
        <w:trPr>
          <w:trHeight w:val="357"/>
          <w:tblHeader/>
        </w:trPr>
        <w:tc>
          <w:tcPr>
            <w:tcW w:w="704" w:type="dxa"/>
            <w:vAlign w:val="center"/>
          </w:tcPr>
          <w:p w14:paraId="1FCEC293" w14:textId="77777777" w:rsidR="00ED61AE" w:rsidRPr="00D50A17" w:rsidRDefault="00956B0E">
            <w:pPr>
              <w:spacing w:after="0" w:line="240" w:lineRule="auto"/>
              <w:jc w:val="center"/>
              <w:rPr>
                <w:rFonts w:ascii="仿宋" w:eastAsia="仿宋" w:hAnsi="仿宋" w:cs="仿宋" w:hint="eastAsia"/>
                <w:b/>
                <w:bCs/>
                <w:sz w:val="24"/>
                <w14:ligatures w14:val="none"/>
              </w:rPr>
            </w:pPr>
            <w:r w:rsidRPr="00D50A17">
              <w:rPr>
                <w:rFonts w:ascii="仿宋" w:eastAsia="仿宋" w:hAnsi="仿宋" w:cs="仿宋"/>
                <w:b/>
                <w:bCs/>
                <w:sz w:val="24"/>
                <w14:ligatures w14:val="none"/>
              </w:rPr>
              <w:t>序号</w:t>
            </w:r>
          </w:p>
        </w:tc>
        <w:tc>
          <w:tcPr>
            <w:tcW w:w="1191" w:type="dxa"/>
            <w:vAlign w:val="center"/>
          </w:tcPr>
          <w:p w14:paraId="5A0B3BFF" w14:textId="77777777" w:rsidR="00ED61AE" w:rsidRPr="00D50A17" w:rsidRDefault="00956B0E">
            <w:pPr>
              <w:spacing w:after="0" w:line="240" w:lineRule="auto"/>
              <w:jc w:val="center"/>
              <w:rPr>
                <w:rFonts w:ascii="仿宋" w:eastAsia="仿宋" w:hAnsi="仿宋" w:cs="仿宋" w:hint="eastAsia"/>
                <w:b/>
                <w:bCs/>
                <w:sz w:val="24"/>
                <w14:ligatures w14:val="none"/>
              </w:rPr>
            </w:pPr>
            <w:r w:rsidRPr="00D50A17">
              <w:rPr>
                <w:rFonts w:ascii="仿宋" w:eastAsia="仿宋" w:hAnsi="仿宋" w:cs="仿宋"/>
                <w:b/>
                <w:bCs/>
                <w:sz w:val="24"/>
                <w14:ligatures w14:val="none"/>
              </w:rPr>
              <w:t>评分因素及分值</w:t>
            </w:r>
          </w:p>
        </w:tc>
        <w:tc>
          <w:tcPr>
            <w:tcW w:w="6086" w:type="dxa"/>
            <w:vAlign w:val="center"/>
          </w:tcPr>
          <w:p w14:paraId="7C09811F" w14:textId="77777777" w:rsidR="00ED61AE" w:rsidRPr="00D50A17" w:rsidRDefault="00956B0E">
            <w:pPr>
              <w:spacing w:after="0" w:line="240" w:lineRule="auto"/>
              <w:jc w:val="center"/>
              <w:rPr>
                <w:rFonts w:ascii="仿宋" w:eastAsia="仿宋" w:hAnsi="仿宋" w:cs="仿宋" w:hint="eastAsia"/>
                <w:b/>
                <w:bCs/>
                <w:sz w:val="24"/>
                <w14:ligatures w14:val="none"/>
              </w:rPr>
            </w:pPr>
            <w:r w:rsidRPr="00D50A17">
              <w:rPr>
                <w:rFonts w:ascii="仿宋" w:eastAsia="仿宋" w:hAnsi="仿宋" w:cs="仿宋"/>
                <w:b/>
                <w:bCs/>
                <w:sz w:val="24"/>
                <w14:ligatures w14:val="none"/>
              </w:rPr>
              <w:t>评分标准</w:t>
            </w:r>
          </w:p>
        </w:tc>
        <w:tc>
          <w:tcPr>
            <w:tcW w:w="1000" w:type="dxa"/>
            <w:vAlign w:val="center"/>
          </w:tcPr>
          <w:p w14:paraId="13AB7A26" w14:textId="77777777" w:rsidR="00ED61AE" w:rsidRPr="00D50A17" w:rsidRDefault="00956B0E">
            <w:pPr>
              <w:spacing w:after="0" w:line="240" w:lineRule="auto"/>
              <w:jc w:val="center"/>
              <w:rPr>
                <w:rFonts w:ascii="仿宋" w:eastAsia="仿宋" w:hAnsi="仿宋" w:cs="仿宋" w:hint="eastAsia"/>
                <w:b/>
                <w:bCs/>
                <w:sz w:val="24"/>
                <w14:ligatures w14:val="none"/>
              </w:rPr>
            </w:pPr>
            <w:r w:rsidRPr="00D50A17">
              <w:rPr>
                <w:rFonts w:ascii="仿宋" w:eastAsia="仿宋" w:hAnsi="仿宋" w:cs="仿宋"/>
                <w:b/>
                <w:bCs/>
                <w:sz w:val="24"/>
                <w14:ligatures w14:val="none"/>
              </w:rPr>
              <w:t>说明</w:t>
            </w:r>
          </w:p>
        </w:tc>
      </w:tr>
      <w:tr w:rsidR="00ED61AE" w:rsidRPr="00D50A17" w14:paraId="2F6724B9" w14:textId="77777777">
        <w:trPr>
          <w:trHeight w:val="856"/>
        </w:trPr>
        <w:tc>
          <w:tcPr>
            <w:tcW w:w="704" w:type="dxa"/>
            <w:vAlign w:val="center"/>
          </w:tcPr>
          <w:p w14:paraId="4010ED72" w14:textId="77777777" w:rsidR="00ED61AE" w:rsidRPr="00D50A17" w:rsidRDefault="00956B0E">
            <w:pPr>
              <w:spacing w:after="0" w:line="360" w:lineRule="auto"/>
              <w:jc w:val="center"/>
              <w:rPr>
                <w:rFonts w:ascii="仿宋" w:eastAsia="仿宋" w:hAnsi="仿宋" w:cs="仿宋" w:hint="eastAsia"/>
                <w:sz w:val="24"/>
                <w14:ligatures w14:val="none"/>
              </w:rPr>
            </w:pPr>
            <w:r w:rsidRPr="00D50A17">
              <w:rPr>
                <w:rFonts w:ascii="仿宋" w:eastAsia="仿宋" w:hAnsi="仿宋" w:cs="仿宋"/>
                <w:sz w:val="24"/>
                <w14:ligatures w14:val="none"/>
              </w:rPr>
              <w:t>1</w:t>
            </w:r>
          </w:p>
        </w:tc>
        <w:tc>
          <w:tcPr>
            <w:tcW w:w="1191" w:type="dxa"/>
            <w:vAlign w:val="center"/>
          </w:tcPr>
          <w:p w14:paraId="6471F96A" w14:textId="77777777" w:rsidR="00ED61AE" w:rsidRPr="00D50A17" w:rsidRDefault="00956B0E">
            <w:pPr>
              <w:spacing w:after="0" w:line="36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投标报价（20 分）</w:t>
            </w:r>
          </w:p>
        </w:tc>
        <w:tc>
          <w:tcPr>
            <w:tcW w:w="6086" w:type="dxa"/>
            <w:vAlign w:val="center"/>
          </w:tcPr>
          <w:p w14:paraId="037A50E5"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hint="eastAsia"/>
                <w:sz w:val="24"/>
                <w14:ligatures w14:val="none"/>
              </w:rPr>
              <w:t>以所有通过资格审查的有效投标报价算术平均值作为评标基准价。投标报价等于评标基准价得20分；报价较基准价每高1%扣1分，每低1%扣0.5分，扣完本项为止。</w:t>
            </w:r>
          </w:p>
        </w:tc>
        <w:tc>
          <w:tcPr>
            <w:tcW w:w="1000" w:type="dxa"/>
            <w:vAlign w:val="center"/>
          </w:tcPr>
          <w:p w14:paraId="067E1E90" w14:textId="77777777" w:rsidR="00ED61AE" w:rsidRPr="00D50A17" w:rsidRDefault="00956B0E">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客观评审因素</w:t>
            </w:r>
          </w:p>
        </w:tc>
      </w:tr>
      <w:tr w:rsidR="00ED61AE" w:rsidRPr="00D50A17" w14:paraId="36781156" w14:textId="77777777">
        <w:trPr>
          <w:trHeight w:val="856"/>
        </w:trPr>
        <w:tc>
          <w:tcPr>
            <w:tcW w:w="704" w:type="dxa"/>
            <w:vAlign w:val="center"/>
          </w:tcPr>
          <w:p w14:paraId="22F89FB5" w14:textId="77777777" w:rsidR="00ED61AE" w:rsidRPr="00D50A17" w:rsidRDefault="00956B0E">
            <w:pPr>
              <w:spacing w:after="0" w:line="360" w:lineRule="auto"/>
              <w:jc w:val="center"/>
              <w:rPr>
                <w:rFonts w:ascii="仿宋" w:eastAsia="仿宋" w:hAnsi="仿宋" w:cs="仿宋" w:hint="eastAsia"/>
                <w:sz w:val="24"/>
                <w14:ligatures w14:val="none"/>
              </w:rPr>
            </w:pPr>
            <w:r w:rsidRPr="00D50A17">
              <w:rPr>
                <w:rFonts w:ascii="仿宋" w:eastAsia="仿宋" w:hAnsi="仿宋" w:cs="仿宋"/>
                <w:sz w:val="24"/>
                <w14:ligatures w14:val="none"/>
              </w:rPr>
              <w:t>2</w:t>
            </w:r>
          </w:p>
        </w:tc>
        <w:tc>
          <w:tcPr>
            <w:tcW w:w="1191" w:type="dxa"/>
            <w:vAlign w:val="center"/>
          </w:tcPr>
          <w:p w14:paraId="371395B5" w14:textId="77777777" w:rsidR="00ED61AE" w:rsidRPr="00D50A17" w:rsidRDefault="00956B0E">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Cs w:val="22"/>
                <w14:ligatures w14:val="none"/>
              </w:rPr>
              <w:t>项目实施方案（40 分）</w:t>
            </w:r>
          </w:p>
        </w:tc>
        <w:tc>
          <w:tcPr>
            <w:tcW w:w="6086" w:type="dxa"/>
            <w:vAlign w:val="center"/>
          </w:tcPr>
          <w:p w14:paraId="05630804" w14:textId="77777777" w:rsidR="00ED61AE" w:rsidRPr="00D50A17" w:rsidRDefault="00956B0E">
            <w:pPr>
              <w:spacing w:after="0" w:line="400" w:lineRule="exact"/>
              <w:rPr>
                <w:rFonts w:ascii="仿宋" w:eastAsia="仿宋" w:hAnsi="仿宋" w:cs="仿宋" w:hint="eastAsia"/>
                <w:sz w:val="24"/>
                <w14:ligatures w14:val="none"/>
              </w:rPr>
            </w:pPr>
            <w:r w:rsidRPr="00D50A17">
              <w:rPr>
                <w:rFonts w:ascii="仿宋" w:eastAsia="仿宋" w:hAnsi="仿宋" w:cs="仿宋" w:hint="eastAsia"/>
                <w:szCs w:val="22"/>
                <w14:ligatures w14:val="none"/>
              </w:rPr>
              <w:t>1、整体创意策划完整、贴合项目宣传定位，内容思路清晰，得10分；2、叙事框架完整、逻辑通顺、主题突出，得10分；3、拍摄思路清晰、场景规划合理、镜头设计专业，得10分；4、整体视觉风格、成片包装思路贴合项目调性，方案完善可行，得10分；缺项、内容简略、贴合度不足按对应子项酌情扣分，无内容不得分。</w:t>
            </w:r>
          </w:p>
        </w:tc>
        <w:tc>
          <w:tcPr>
            <w:tcW w:w="1000" w:type="dxa"/>
            <w:vAlign w:val="center"/>
          </w:tcPr>
          <w:p w14:paraId="43372AF7" w14:textId="77777777" w:rsidR="00ED61AE" w:rsidRPr="00D50A17" w:rsidRDefault="00956B0E">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主观评审因素</w:t>
            </w:r>
          </w:p>
        </w:tc>
      </w:tr>
      <w:tr w:rsidR="00ED61AE" w:rsidRPr="00D50A17" w14:paraId="4D16BEF2" w14:textId="77777777">
        <w:trPr>
          <w:trHeight w:val="90"/>
        </w:trPr>
        <w:tc>
          <w:tcPr>
            <w:tcW w:w="704" w:type="dxa"/>
            <w:vAlign w:val="center"/>
          </w:tcPr>
          <w:p w14:paraId="373DCE49" w14:textId="77777777" w:rsidR="00ED61AE" w:rsidRPr="00D50A17" w:rsidRDefault="00956B0E">
            <w:pPr>
              <w:spacing w:after="0" w:line="360" w:lineRule="auto"/>
              <w:jc w:val="center"/>
              <w:rPr>
                <w:rFonts w:ascii="仿宋" w:eastAsia="仿宋" w:hAnsi="仿宋" w:cs="仿宋" w:hint="eastAsia"/>
                <w:sz w:val="24"/>
                <w14:ligatures w14:val="none"/>
              </w:rPr>
            </w:pPr>
            <w:r w:rsidRPr="00D50A17">
              <w:rPr>
                <w:rFonts w:ascii="仿宋" w:eastAsia="仿宋" w:hAnsi="仿宋" w:cs="仿宋"/>
                <w:sz w:val="24"/>
                <w14:ligatures w14:val="none"/>
              </w:rPr>
              <w:t>3</w:t>
            </w:r>
          </w:p>
        </w:tc>
        <w:tc>
          <w:tcPr>
            <w:tcW w:w="1191" w:type="dxa"/>
            <w:vAlign w:val="center"/>
          </w:tcPr>
          <w:p w14:paraId="591F8948" w14:textId="77777777" w:rsidR="00ED61AE" w:rsidRPr="00D50A17" w:rsidRDefault="00956B0E">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Cs w:val="22"/>
                <w14:ligatures w14:val="none"/>
              </w:rPr>
              <w:t xml:space="preserve">项目团队配置（10） </w:t>
            </w:r>
          </w:p>
        </w:tc>
        <w:tc>
          <w:tcPr>
            <w:tcW w:w="6086" w:type="dxa"/>
            <w:vAlign w:val="center"/>
          </w:tcPr>
          <w:p w14:paraId="29E262EE" w14:textId="77777777" w:rsidR="00ED61AE" w:rsidRPr="00D50A17" w:rsidRDefault="00956B0E">
            <w:pPr>
              <w:spacing w:after="0" w:line="400" w:lineRule="exact"/>
              <w:ind w:firstLineChars="200" w:firstLine="440"/>
              <w:rPr>
                <w:rFonts w:ascii="仿宋" w:eastAsia="仿宋" w:hAnsi="仿宋" w:cs="仿宋" w:hint="eastAsia"/>
                <w:sz w:val="24"/>
                <w14:ligatures w14:val="none"/>
              </w:rPr>
            </w:pPr>
            <w:r w:rsidRPr="00D50A17">
              <w:rPr>
                <w:rFonts w:ascii="仿宋" w:eastAsia="仿宋" w:hAnsi="仿宋" w:cs="仿宋" w:hint="eastAsia"/>
                <w:szCs w:val="22"/>
                <w14:ligatures w14:val="none"/>
              </w:rPr>
              <w:t>1、项目负责人具备同类宣传片摄制项目经验，得4分，无佐证材料不得分；2、核心岗位人员具备对应专业能力，每人得2分，最高得6分，无佐证不得分、材料不全酌情扣分。</w:t>
            </w:r>
          </w:p>
        </w:tc>
        <w:tc>
          <w:tcPr>
            <w:tcW w:w="1000" w:type="dxa"/>
            <w:vAlign w:val="center"/>
          </w:tcPr>
          <w:p w14:paraId="6CF9FAC8" w14:textId="77777777" w:rsidR="00ED61AE" w:rsidRPr="00D50A17" w:rsidRDefault="00956B0E">
            <w:pPr>
              <w:adjustRightInd w:val="0"/>
              <w:spacing w:after="0" w:line="400" w:lineRule="exact"/>
              <w:jc w:val="center"/>
              <w:textAlignment w:val="baseline"/>
              <w:rPr>
                <w:rFonts w:ascii="仿宋" w:eastAsia="仿宋" w:hAnsi="仿宋" w:cs="仿宋" w:hint="eastAsia"/>
                <w:sz w:val="24"/>
                <w14:ligatures w14:val="none"/>
              </w:rPr>
            </w:pPr>
            <w:r w:rsidRPr="00D50A17">
              <w:rPr>
                <w:rFonts w:ascii="仿宋" w:eastAsia="仿宋" w:hAnsi="仿宋" w:cs="仿宋"/>
                <w:sz w:val="24"/>
                <w14:ligatures w14:val="none"/>
              </w:rPr>
              <w:t>主观评分因素</w:t>
            </w:r>
          </w:p>
        </w:tc>
      </w:tr>
      <w:tr w:rsidR="00536AEE" w:rsidRPr="00D50A17" w14:paraId="69BBEC75" w14:textId="77777777" w:rsidTr="00536AEE">
        <w:trPr>
          <w:trHeight w:val="90"/>
        </w:trPr>
        <w:tc>
          <w:tcPr>
            <w:tcW w:w="704" w:type="dxa"/>
            <w:shd w:val="clear" w:color="auto" w:fill="ED7D31" w:themeFill="accent2"/>
            <w:vAlign w:val="center"/>
          </w:tcPr>
          <w:p w14:paraId="457B14EC" w14:textId="552FA999" w:rsidR="00536AEE" w:rsidRPr="00D50A17" w:rsidRDefault="00536AEE">
            <w:pPr>
              <w:spacing w:after="0" w:line="36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4</w:t>
            </w:r>
          </w:p>
        </w:tc>
        <w:tc>
          <w:tcPr>
            <w:tcW w:w="1191" w:type="dxa"/>
            <w:shd w:val="clear" w:color="auto" w:fill="ED7D31" w:themeFill="accent2"/>
            <w:vAlign w:val="center"/>
          </w:tcPr>
          <w:p w14:paraId="1DDE7B33" w14:textId="29D3C59D" w:rsidR="00536AEE" w:rsidRPr="00D50A17" w:rsidRDefault="00536AEE">
            <w:pPr>
              <w:spacing w:after="0" w:line="240" w:lineRule="auto"/>
              <w:jc w:val="center"/>
              <w:rPr>
                <w:rFonts w:ascii="仿宋" w:eastAsia="仿宋" w:hAnsi="仿宋" w:cs="仿宋" w:hint="eastAsia"/>
                <w:szCs w:val="22"/>
                <w14:ligatures w14:val="none"/>
              </w:rPr>
            </w:pPr>
            <w:r w:rsidRPr="00D50A17">
              <w:rPr>
                <w:rFonts w:ascii="仿宋" w:eastAsia="仿宋" w:hAnsi="仿宋" w:cs="仿宋" w:hint="eastAsia"/>
                <w:szCs w:val="22"/>
                <w14:ligatures w14:val="none"/>
              </w:rPr>
              <w:t>动画与信息图6分</w:t>
            </w:r>
          </w:p>
        </w:tc>
        <w:tc>
          <w:tcPr>
            <w:tcW w:w="6086" w:type="dxa"/>
            <w:shd w:val="clear" w:color="auto" w:fill="ED7D31" w:themeFill="accent2"/>
            <w:vAlign w:val="center"/>
          </w:tcPr>
          <w:p w14:paraId="7B2928B8" w14:textId="4E62F7C7" w:rsidR="00536AEE" w:rsidRPr="00D50A17" w:rsidRDefault="00536AEE">
            <w:pPr>
              <w:spacing w:after="0" w:line="400" w:lineRule="exact"/>
              <w:ind w:firstLineChars="200" w:firstLine="440"/>
              <w:rPr>
                <w:rFonts w:ascii="仿宋" w:eastAsia="仿宋" w:hAnsi="仿宋" w:cs="仿宋" w:hint="eastAsia"/>
                <w:szCs w:val="22"/>
                <w14:ligatures w14:val="none"/>
              </w:rPr>
            </w:pPr>
            <w:r w:rsidRPr="00D50A17">
              <w:rPr>
                <w:rFonts w:ascii="仿宋" w:eastAsia="仿宋" w:hAnsi="仿宋" w:cs="仿宋"/>
                <w:szCs w:val="22"/>
                <w14:ligatures w14:val="none"/>
              </w:rPr>
              <w:t>“1+5+3+N”、五大业务、双向贸易、全球渠道、发展目标等信息图方案完整；风格稳重现代；地图合规、版权清晰。优</w:t>
            </w:r>
            <w:r w:rsidRPr="00D50A17">
              <w:rPr>
                <w:rFonts w:ascii="仿宋" w:eastAsia="仿宋" w:hAnsi="仿宋" w:cs="仿宋" w:hint="eastAsia"/>
                <w:szCs w:val="22"/>
                <w14:ligatures w14:val="none"/>
              </w:rPr>
              <w:t>6-4</w:t>
            </w:r>
            <w:r w:rsidRPr="00D50A17">
              <w:rPr>
                <w:rFonts w:ascii="仿宋" w:eastAsia="仿宋" w:hAnsi="仿宋" w:cs="仿宋"/>
                <w:szCs w:val="22"/>
                <w14:ligatures w14:val="none"/>
              </w:rPr>
              <w:t>，良</w:t>
            </w:r>
            <w:r w:rsidRPr="00D50A17">
              <w:rPr>
                <w:rFonts w:ascii="仿宋" w:eastAsia="仿宋" w:hAnsi="仿宋" w:cs="仿宋" w:hint="eastAsia"/>
                <w:szCs w:val="22"/>
                <w14:ligatures w14:val="none"/>
              </w:rPr>
              <w:t>3-2</w:t>
            </w:r>
            <w:r w:rsidRPr="00D50A17">
              <w:rPr>
                <w:rFonts w:ascii="仿宋" w:eastAsia="仿宋" w:hAnsi="仿宋" w:cs="仿宋"/>
                <w:szCs w:val="22"/>
                <w14:ligatures w14:val="none"/>
              </w:rPr>
              <w:t>，中</w:t>
            </w:r>
            <w:r w:rsidRPr="00D50A17">
              <w:rPr>
                <w:rFonts w:ascii="仿宋" w:eastAsia="仿宋" w:hAnsi="仿宋" w:cs="仿宋" w:hint="eastAsia"/>
                <w:szCs w:val="22"/>
                <w14:ligatures w14:val="none"/>
              </w:rPr>
              <w:t>2-1</w:t>
            </w:r>
            <w:r w:rsidRPr="00D50A17">
              <w:rPr>
                <w:rFonts w:ascii="仿宋" w:eastAsia="仿宋" w:hAnsi="仿宋" w:cs="仿宋"/>
                <w:szCs w:val="22"/>
                <w14:ligatures w14:val="none"/>
              </w:rPr>
              <w:t>，差</w:t>
            </w:r>
            <w:r w:rsidRPr="00D50A17">
              <w:rPr>
                <w:rFonts w:ascii="仿宋" w:eastAsia="仿宋" w:hAnsi="仿宋" w:cs="仿宋" w:hint="eastAsia"/>
                <w:szCs w:val="22"/>
                <w14:ligatures w14:val="none"/>
              </w:rPr>
              <w:t>0</w:t>
            </w:r>
            <w:r w:rsidRPr="00D50A17">
              <w:rPr>
                <w:rFonts w:ascii="仿宋" w:eastAsia="仿宋" w:hAnsi="仿宋" w:cs="仿宋"/>
                <w:szCs w:val="22"/>
                <w14:ligatures w14:val="none"/>
              </w:rPr>
              <w:t>。</w:t>
            </w:r>
          </w:p>
        </w:tc>
        <w:tc>
          <w:tcPr>
            <w:tcW w:w="1000" w:type="dxa"/>
            <w:shd w:val="clear" w:color="auto" w:fill="ED7D31" w:themeFill="accent2"/>
            <w:vAlign w:val="center"/>
          </w:tcPr>
          <w:p w14:paraId="750C08D6" w14:textId="76A48A80" w:rsidR="00536AEE" w:rsidRPr="00D50A17" w:rsidRDefault="00E62BCB">
            <w:pPr>
              <w:adjustRightInd w:val="0"/>
              <w:spacing w:after="0" w:line="400" w:lineRule="exact"/>
              <w:jc w:val="center"/>
              <w:textAlignment w:val="baseline"/>
              <w:rPr>
                <w:rFonts w:ascii="仿宋" w:eastAsia="仿宋" w:hAnsi="仿宋" w:cs="仿宋" w:hint="eastAsia"/>
                <w:sz w:val="24"/>
                <w14:ligatures w14:val="none"/>
              </w:rPr>
            </w:pPr>
            <w:r w:rsidRPr="00D50A17">
              <w:rPr>
                <w:rFonts w:ascii="仿宋" w:eastAsia="仿宋" w:hAnsi="仿宋" w:cs="仿宋"/>
                <w:sz w:val="24"/>
                <w14:ligatures w14:val="none"/>
              </w:rPr>
              <w:t>主观评分因素</w:t>
            </w:r>
          </w:p>
        </w:tc>
      </w:tr>
      <w:tr w:rsidR="00ED61AE" w:rsidRPr="00D50A17" w14:paraId="1B009856" w14:textId="77777777">
        <w:trPr>
          <w:trHeight w:val="137"/>
        </w:trPr>
        <w:tc>
          <w:tcPr>
            <w:tcW w:w="704" w:type="dxa"/>
            <w:vAlign w:val="center"/>
          </w:tcPr>
          <w:p w14:paraId="7CA82027" w14:textId="73E4AE37" w:rsidR="00ED61AE" w:rsidRPr="00D50A17" w:rsidRDefault="00536AEE">
            <w:pPr>
              <w:spacing w:after="0" w:line="36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5</w:t>
            </w:r>
          </w:p>
        </w:tc>
        <w:tc>
          <w:tcPr>
            <w:tcW w:w="1191" w:type="dxa"/>
            <w:vAlign w:val="center"/>
          </w:tcPr>
          <w:p w14:paraId="58E67AFE" w14:textId="77777777" w:rsidR="00ED61AE" w:rsidRPr="00D50A17" w:rsidRDefault="00956B0E">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Cs w:val="22"/>
                <w14:ligatures w14:val="none"/>
              </w:rPr>
              <w:t>质量保障及版权方案（12分）</w:t>
            </w:r>
          </w:p>
        </w:tc>
        <w:tc>
          <w:tcPr>
            <w:tcW w:w="6086" w:type="dxa"/>
            <w:vAlign w:val="center"/>
          </w:tcPr>
          <w:p w14:paraId="1D0941CF" w14:textId="77777777" w:rsidR="00ED61AE" w:rsidRPr="00D50A17" w:rsidRDefault="00956B0E">
            <w:pPr>
              <w:spacing w:after="0" w:line="400" w:lineRule="exact"/>
              <w:ind w:firstLineChars="100" w:firstLine="220"/>
              <w:rPr>
                <w:rFonts w:ascii="仿宋" w:eastAsia="仿宋" w:hAnsi="仿宋" w:cs="仿宋" w:hint="eastAsia"/>
                <w:sz w:val="24"/>
                <w14:ligatures w14:val="none"/>
              </w:rPr>
            </w:pPr>
            <w:r w:rsidRPr="00D50A17">
              <w:rPr>
                <w:rFonts w:ascii="仿宋" w:eastAsia="仿宋" w:hAnsi="仿宋" w:cs="仿宋" w:hint="eastAsia"/>
                <w:szCs w:val="22"/>
                <w14:ligatures w14:val="none"/>
              </w:rPr>
              <w:t>1、具备完善的成片质量管控、内容审核、成片打磨保障措施，得4分；2、明确素材、音乐、字体、影像等全部版权合规保障及侵权兜底承诺，得4分；3、具备肖像授权、资料保密、内容合规管理机制，方案完善，得4分；缺项不得分，方案不完善酌情扣分。</w:t>
            </w:r>
          </w:p>
        </w:tc>
        <w:tc>
          <w:tcPr>
            <w:tcW w:w="1000" w:type="dxa"/>
            <w:vAlign w:val="center"/>
          </w:tcPr>
          <w:p w14:paraId="072E6C62" w14:textId="77777777" w:rsidR="00ED61AE" w:rsidRPr="00D50A17" w:rsidRDefault="00956B0E">
            <w:pPr>
              <w:adjustRightInd w:val="0"/>
              <w:spacing w:after="0" w:line="400" w:lineRule="exact"/>
              <w:jc w:val="center"/>
              <w:textAlignment w:val="baseline"/>
              <w:rPr>
                <w:rFonts w:ascii="仿宋" w:eastAsia="仿宋" w:hAnsi="仿宋" w:cs="仿宋" w:hint="eastAsia"/>
                <w:sz w:val="24"/>
                <w14:ligatures w14:val="none"/>
              </w:rPr>
            </w:pPr>
            <w:r w:rsidRPr="00D50A17">
              <w:rPr>
                <w:rFonts w:ascii="仿宋" w:eastAsia="仿宋" w:hAnsi="仿宋" w:cs="仿宋" w:hint="eastAsia"/>
                <w:sz w:val="24"/>
                <w14:ligatures w14:val="none"/>
              </w:rPr>
              <w:t>主观评审因素</w:t>
            </w:r>
          </w:p>
        </w:tc>
      </w:tr>
      <w:tr w:rsidR="00ED61AE" w:rsidRPr="00D50A17" w14:paraId="131E3128" w14:textId="77777777">
        <w:trPr>
          <w:trHeight w:val="137"/>
        </w:trPr>
        <w:tc>
          <w:tcPr>
            <w:tcW w:w="704" w:type="dxa"/>
            <w:vAlign w:val="center"/>
          </w:tcPr>
          <w:p w14:paraId="00E0DF95" w14:textId="3F35930F" w:rsidR="00ED61AE" w:rsidRPr="00D50A17" w:rsidRDefault="00536AEE">
            <w:pPr>
              <w:spacing w:after="0" w:line="36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6</w:t>
            </w:r>
          </w:p>
        </w:tc>
        <w:tc>
          <w:tcPr>
            <w:tcW w:w="1191" w:type="dxa"/>
            <w:vAlign w:val="center"/>
          </w:tcPr>
          <w:p w14:paraId="4DEDFD6B" w14:textId="1157AE3F" w:rsidR="00ED61AE" w:rsidRPr="00D50A17" w:rsidRDefault="00956B0E">
            <w:pPr>
              <w:spacing w:after="0" w:line="240" w:lineRule="auto"/>
              <w:jc w:val="center"/>
              <w:rPr>
                <w:rFonts w:ascii="仿宋" w:eastAsia="仿宋" w:hAnsi="仿宋" w:cs="仿宋" w:hint="eastAsia"/>
                <w:szCs w:val="22"/>
                <w14:ligatures w14:val="none"/>
              </w:rPr>
            </w:pPr>
            <w:r w:rsidRPr="00D50A17">
              <w:rPr>
                <w:rFonts w:ascii="仿宋" w:eastAsia="仿宋" w:hAnsi="仿宋" w:cs="仿宋" w:hint="eastAsia"/>
                <w:szCs w:val="22"/>
                <w14:ligatures w14:val="none"/>
              </w:rPr>
              <w:t>售后服务与交付保障（</w:t>
            </w:r>
            <w:r w:rsidR="00536AEE" w:rsidRPr="00D50A17">
              <w:rPr>
                <w:rFonts w:ascii="仿宋" w:eastAsia="仿宋" w:hAnsi="仿宋" w:cs="仿宋" w:hint="eastAsia"/>
                <w:szCs w:val="22"/>
                <w14:ligatures w14:val="none"/>
              </w:rPr>
              <w:t>6</w:t>
            </w:r>
            <w:r w:rsidRPr="00D50A17">
              <w:rPr>
                <w:rFonts w:ascii="仿宋" w:eastAsia="仿宋" w:hAnsi="仿宋" w:cs="仿宋" w:hint="eastAsia"/>
                <w:szCs w:val="22"/>
                <w14:ligatures w14:val="none"/>
              </w:rPr>
              <w:t>分）</w:t>
            </w:r>
          </w:p>
        </w:tc>
        <w:tc>
          <w:tcPr>
            <w:tcW w:w="6086" w:type="dxa"/>
            <w:vAlign w:val="center"/>
          </w:tcPr>
          <w:p w14:paraId="3E1FC4BE" w14:textId="68B6FD57" w:rsidR="00ED61AE" w:rsidRPr="00D50A17" w:rsidRDefault="00956B0E">
            <w:pPr>
              <w:spacing w:after="0" w:line="400" w:lineRule="exact"/>
              <w:ind w:firstLineChars="100" w:firstLine="220"/>
              <w:rPr>
                <w:rFonts w:ascii="仿宋" w:eastAsia="仿宋" w:hAnsi="仿宋" w:cs="仿宋" w:hint="eastAsia"/>
                <w:szCs w:val="22"/>
                <w14:ligatures w14:val="none"/>
              </w:rPr>
            </w:pPr>
            <w:r w:rsidRPr="00D50A17">
              <w:rPr>
                <w:rFonts w:ascii="仿宋" w:eastAsia="仿宋" w:hAnsi="仿宋" w:cs="仿宋" w:hint="eastAsia"/>
                <w:szCs w:val="22"/>
                <w14:ligatures w14:val="none"/>
              </w:rPr>
              <w:t>1、明确交付周期、交付版本、素材归档等完整交付方案，得4分；2、具备完善的成片修改、售后响应、质保服务机制，得</w:t>
            </w:r>
            <w:r w:rsidR="00536AEE" w:rsidRPr="00D50A17">
              <w:rPr>
                <w:rFonts w:ascii="仿宋" w:eastAsia="仿宋" w:hAnsi="仿宋" w:cs="仿宋" w:hint="eastAsia"/>
                <w:szCs w:val="22"/>
                <w14:ligatures w14:val="none"/>
              </w:rPr>
              <w:t>2</w:t>
            </w:r>
            <w:r w:rsidRPr="00D50A17">
              <w:rPr>
                <w:rFonts w:ascii="仿宋" w:eastAsia="仿宋" w:hAnsi="仿宋" w:cs="仿宋" w:hint="eastAsia"/>
                <w:szCs w:val="22"/>
                <w14:ligatures w14:val="none"/>
              </w:rPr>
              <w:t>分；内容缺失、方案简略酌情扣分，无方案不得分。</w:t>
            </w:r>
          </w:p>
        </w:tc>
        <w:tc>
          <w:tcPr>
            <w:tcW w:w="1000" w:type="dxa"/>
            <w:vAlign w:val="center"/>
          </w:tcPr>
          <w:p w14:paraId="63CB8E47" w14:textId="77777777" w:rsidR="00ED61AE" w:rsidRPr="00D50A17" w:rsidRDefault="00956B0E">
            <w:pPr>
              <w:adjustRightInd w:val="0"/>
              <w:spacing w:after="0" w:line="400" w:lineRule="exact"/>
              <w:jc w:val="center"/>
              <w:textAlignment w:val="baseline"/>
              <w:rPr>
                <w:rFonts w:ascii="仿宋" w:eastAsia="仿宋" w:hAnsi="仿宋" w:cs="仿宋" w:hint="eastAsia"/>
                <w:sz w:val="24"/>
                <w14:ligatures w14:val="none"/>
              </w:rPr>
            </w:pPr>
            <w:r w:rsidRPr="00D50A17">
              <w:rPr>
                <w:rFonts w:ascii="仿宋" w:eastAsia="仿宋" w:hAnsi="仿宋" w:cs="仿宋" w:hint="eastAsia"/>
                <w:sz w:val="24"/>
                <w14:ligatures w14:val="none"/>
              </w:rPr>
              <w:t>主观评审因素</w:t>
            </w:r>
          </w:p>
        </w:tc>
      </w:tr>
      <w:tr w:rsidR="00ED61AE" w:rsidRPr="00D50A17" w14:paraId="0E1E131F" w14:textId="77777777">
        <w:trPr>
          <w:trHeight w:val="137"/>
        </w:trPr>
        <w:tc>
          <w:tcPr>
            <w:tcW w:w="704" w:type="dxa"/>
            <w:vAlign w:val="center"/>
          </w:tcPr>
          <w:p w14:paraId="08508C93" w14:textId="080F9200" w:rsidR="00ED61AE" w:rsidRPr="00D50A17" w:rsidRDefault="00536AEE">
            <w:pPr>
              <w:spacing w:after="0" w:line="36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7</w:t>
            </w:r>
          </w:p>
        </w:tc>
        <w:tc>
          <w:tcPr>
            <w:tcW w:w="1191" w:type="dxa"/>
            <w:vAlign w:val="center"/>
          </w:tcPr>
          <w:p w14:paraId="152D89FE" w14:textId="48B64D40" w:rsidR="00ED61AE" w:rsidRPr="00D50A17" w:rsidRDefault="00956B0E">
            <w:pPr>
              <w:spacing w:after="0" w:line="240" w:lineRule="auto"/>
              <w:jc w:val="center"/>
              <w:rPr>
                <w:rFonts w:ascii="仿宋" w:eastAsia="仿宋" w:hAnsi="仿宋" w:cs="仿宋" w:hint="eastAsia"/>
                <w:szCs w:val="22"/>
                <w14:ligatures w14:val="none"/>
              </w:rPr>
            </w:pPr>
            <w:r w:rsidRPr="00D50A17">
              <w:rPr>
                <w:rFonts w:ascii="仿宋" w:eastAsia="仿宋" w:hAnsi="仿宋" w:cs="仿宋" w:hint="eastAsia"/>
                <w:szCs w:val="22"/>
                <w14:ligatures w14:val="none"/>
              </w:rPr>
              <w:t>相关项目业绩（</w:t>
            </w:r>
            <w:r w:rsidR="00536AEE" w:rsidRPr="00D50A17">
              <w:rPr>
                <w:rFonts w:ascii="仿宋" w:eastAsia="仿宋" w:hAnsi="仿宋" w:cs="仿宋" w:hint="eastAsia"/>
                <w:szCs w:val="22"/>
                <w14:ligatures w14:val="none"/>
              </w:rPr>
              <w:t>6</w:t>
            </w:r>
            <w:r w:rsidRPr="00D50A17">
              <w:rPr>
                <w:rFonts w:ascii="仿宋" w:eastAsia="仿宋" w:hAnsi="仿宋" w:cs="仿宋" w:hint="eastAsia"/>
                <w:szCs w:val="22"/>
                <w14:ligatures w14:val="none"/>
              </w:rPr>
              <w:t>分）</w:t>
            </w:r>
          </w:p>
        </w:tc>
        <w:tc>
          <w:tcPr>
            <w:tcW w:w="6086" w:type="dxa"/>
            <w:vAlign w:val="center"/>
          </w:tcPr>
          <w:p w14:paraId="0F139DA8" w14:textId="3E1E3EFF" w:rsidR="00ED61AE" w:rsidRPr="00D50A17" w:rsidRDefault="00956B0E">
            <w:pPr>
              <w:spacing w:after="0" w:line="400" w:lineRule="exact"/>
              <w:ind w:firstLineChars="100" w:firstLine="220"/>
              <w:rPr>
                <w:rFonts w:ascii="仿宋" w:eastAsia="仿宋" w:hAnsi="仿宋" w:cs="仿宋" w:hint="eastAsia"/>
                <w:szCs w:val="22"/>
                <w14:ligatures w14:val="none"/>
              </w:rPr>
            </w:pPr>
            <w:r w:rsidRPr="00D50A17">
              <w:rPr>
                <w:rFonts w:ascii="仿宋" w:eastAsia="仿宋" w:hAnsi="仿宋" w:cs="仿宋" w:hint="eastAsia"/>
                <w:szCs w:val="22"/>
                <w14:ligatures w14:val="none"/>
              </w:rPr>
              <w:t>投标人近3年内相关宣传片制作项目业绩，每提供1项有效业绩得2分，本项最高</w:t>
            </w:r>
            <w:r w:rsidR="00536AEE" w:rsidRPr="00D50A17">
              <w:rPr>
                <w:rFonts w:ascii="仿宋" w:eastAsia="仿宋" w:hAnsi="仿宋" w:cs="仿宋" w:hint="eastAsia"/>
                <w:szCs w:val="22"/>
                <w14:ligatures w14:val="none"/>
              </w:rPr>
              <w:t>6</w:t>
            </w:r>
            <w:r w:rsidRPr="00D50A17">
              <w:rPr>
                <w:rFonts w:ascii="仿宋" w:eastAsia="仿宋" w:hAnsi="仿宋" w:cs="仿宋" w:hint="eastAsia"/>
                <w:szCs w:val="22"/>
                <w14:ligatures w14:val="none"/>
              </w:rPr>
              <w:t>分。业绩需提供合同复印件（加盖公章），材料不全或无效不得分。</w:t>
            </w:r>
          </w:p>
        </w:tc>
        <w:tc>
          <w:tcPr>
            <w:tcW w:w="1000" w:type="dxa"/>
            <w:vAlign w:val="center"/>
          </w:tcPr>
          <w:p w14:paraId="7E93FB56" w14:textId="77777777" w:rsidR="00ED61AE" w:rsidRPr="00D50A17" w:rsidRDefault="00956B0E">
            <w:pPr>
              <w:adjustRightInd w:val="0"/>
              <w:spacing w:after="0" w:line="400" w:lineRule="exact"/>
              <w:jc w:val="center"/>
              <w:textAlignment w:val="baseline"/>
              <w:rPr>
                <w:rFonts w:ascii="仿宋" w:eastAsia="仿宋" w:hAnsi="仿宋" w:cs="仿宋" w:hint="eastAsia"/>
                <w:sz w:val="24"/>
                <w14:ligatures w14:val="none"/>
              </w:rPr>
            </w:pPr>
            <w:r w:rsidRPr="00D50A17">
              <w:rPr>
                <w:rFonts w:ascii="仿宋" w:eastAsia="仿宋" w:hAnsi="仿宋" w:cs="仿宋" w:hint="eastAsia"/>
                <w:sz w:val="24"/>
                <w14:ligatures w14:val="none"/>
              </w:rPr>
              <w:t>客观评审因素</w:t>
            </w:r>
          </w:p>
        </w:tc>
      </w:tr>
    </w:tbl>
    <w:p w14:paraId="32D04FEC"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7C96EB6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总分：100分。</w:t>
      </w:r>
    </w:p>
    <w:p w14:paraId="44D179A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四、异常低价审查</w:t>
      </w:r>
    </w:p>
    <w:p w14:paraId="3334CE2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出现下列情形之一的，评审委员会应启动异常低价审查：</w:t>
      </w:r>
    </w:p>
    <w:p w14:paraId="0BD5FA9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1.报价低于全部通过符合性审查比选申请人报价平均值65%；</w:t>
      </w:r>
    </w:p>
    <w:p w14:paraId="2AFAA0A9"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2.报价低于通过符合性审查的次低报价65%；</w:t>
      </w:r>
    </w:p>
    <w:p w14:paraId="6BF2434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3.报价低于采购项目最高限价65%；</w:t>
      </w:r>
    </w:p>
    <w:p w14:paraId="480B79A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4.评审委员会基于专业判断认为报价过低，可能影响质量或不能诚信履约。</w:t>
      </w:r>
    </w:p>
    <w:p w14:paraId="7B477999"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比选申请人应在合理时间内提供成本测算、人员设备投入、拍摄制作计划等书面说明及证明材料。不能证明报价合理性的，作无效比选处理。</w:t>
      </w:r>
    </w:p>
    <w:p w14:paraId="0010D2A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五、评审报告</w:t>
      </w:r>
    </w:p>
    <w:p w14:paraId="206F068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评审报告应包括：基本情况、评审小组名单、评审方法、评审过程、无效申请人及原因、评审结果、推荐候选人、附件等。评审小组成员签字确认。</w:t>
      </w:r>
    </w:p>
    <w:p w14:paraId="5E591333"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1A426392" w14:textId="77777777" w:rsidR="00ED61AE" w:rsidRPr="00D50A17" w:rsidRDefault="00956B0E">
      <w:pPr>
        <w:pStyle w:val="1"/>
        <w:jc w:val="center"/>
        <w:rPr>
          <w:rFonts w:ascii="方正小标宋_GBK" w:eastAsia="方正小标宋_GBK" w:hint="eastAsia"/>
          <w:color w:val="auto"/>
          <w:sz w:val="44"/>
          <w:szCs w:val="44"/>
          <w14:shadow w14:blurRad="38100" w14:dist="19050" w14:dir="2700000" w14:sx="100000" w14:sy="100000" w14:kx="0" w14:ky="0" w14:algn="tl">
            <w14:schemeClr w14:val="dk1">
              <w14:alpha w14:val="60000"/>
            </w14:schemeClr>
          </w14:shadow>
        </w:rPr>
      </w:pPr>
      <w:r w:rsidRPr="00D50A17">
        <w:rPr>
          <w:rFonts w:ascii="方正小标宋_GBK" w:eastAsia="方正小标宋_GBK" w:hint="eastAsia"/>
          <w:color w:val="auto"/>
          <w:sz w:val="44"/>
          <w:szCs w:val="44"/>
          <w14:shadow w14:blurRad="38100" w14:dist="19050" w14:dir="2700000" w14:sx="100000" w14:sy="100000" w14:kx="0" w14:ky="0" w14:algn="tl">
            <w14:schemeClr w14:val="dk1">
              <w14:alpha w14:val="60000"/>
            </w14:schemeClr>
          </w14:shadow>
        </w:rPr>
        <w:lastRenderedPageBreak/>
        <w:t>第四章比选申请文件格式</w:t>
      </w:r>
    </w:p>
    <w:p w14:paraId="7FF29BE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一、比选申请函</w:t>
      </w:r>
    </w:p>
    <w:p w14:paraId="19549C4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（采购人）：</w:t>
      </w:r>
    </w:p>
    <w:p w14:paraId="5DFD21A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我方全面研究了“四川省农产品经营集团宣传片拍摄服务商公开比选项目”比选文件，自愿按要求完成本项目全部工作。我方承诺：</w:t>
      </w:r>
    </w:p>
    <w:p w14:paraId="5300917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1.响应有效期为递交截止日起90个日历天；</w:t>
      </w:r>
    </w:p>
    <w:p w14:paraId="57D8F92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2.所提交资料真实、准确、合法；</w:t>
      </w:r>
    </w:p>
    <w:p w14:paraId="39DB9AE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3.若中选，严格履行合同，按采购人确认的创意分镜脚本和拍摄制作方案完成宣传片拍摄制作；</w:t>
      </w:r>
    </w:p>
    <w:p w14:paraId="38D3215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4.不转包、不违法分包；</w:t>
      </w:r>
    </w:p>
    <w:p w14:paraId="16B28C4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5.接受比选文件各项规定。</w:t>
      </w:r>
    </w:p>
    <w:p w14:paraId="5ABD3851"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28266D2B"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6536DA1E"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045AA664"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24ADF69D" w14:textId="77777777" w:rsidR="00ED61AE" w:rsidRPr="00D50A17" w:rsidRDefault="00956B0E">
      <w:pPr>
        <w:spacing w:after="0" w:line="560" w:lineRule="exact"/>
        <w:ind w:firstLineChars="800" w:firstLine="2560"/>
        <w:jc w:val="both"/>
        <w:rPr>
          <w:rFonts w:ascii="仿宋_GB2312" w:eastAsia="仿宋_GB2312" w:hint="eastAsia"/>
          <w:sz w:val="32"/>
          <w:szCs w:val="32"/>
        </w:rPr>
      </w:pPr>
      <w:r w:rsidRPr="00D50A17">
        <w:rPr>
          <w:rFonts w:ascii="仿宋_GB2312" w:eastAsia="仿宋_GB2312" w:hint="eastAsia"/>
          <w:sz w:val="32"/>
          <w:szCs w:val="32"/>
        </w:rPr>
        <w:t>比选申请人（全称并加盖公章）：</w:t>
      </w:r>
    </w:p>
    <w:p w14:paraId="40DAA5EC" w14:textId="77777777" w:rsidR="00ED61AE" w:rsidRPr="00D50A17" w:rsidRDefault="00956B0E">
      <w:pPr>
        <w:spacing w:after="0" w:line="560" w:lineRule="exact"/>
        <w:ind w:firstLineChars="800" w:firstLine="2560"/>
        <w:jc w:val="both"/>
        <w:rPr>
          <w:rFonts w:ascii="仿宋_GB2312" w:eastAsia="仿宋_GB2312" w:hint="eastAsia"/>
          <w:sz w:val="32"/>
          <w:szCs w:val="32"/>
        </w:rPr>
      </w:pPr>
      <w:r w:rsidRPr="00D50A17">
        <w:rPr>
          <w:rFonts w:ascii="仿宋_GB2312" w:eastAsia="仿宋_GB2312" w:hint="eastAsia"/>
          <w:sz w:val="32"/>
          <w:szCs w:val="32"/>
        </w:rPr>
        <w:t>法定代表人或授权代表（签字）：</w:t>
      </w:r>
    </w:p>
    <w:p w14:paraId="1F1C341D" w14:textId="77777777" w:rsidR="00ED61AE" w:rsidRPr="00D50A17" w:rsidRDefault="00956B0E">
      <w:pPr>
        <w:spacing w:after="0" w:line="560" w:lineRule="exact"/>
        <w:ind w:firstLineChars="900" w:firstLine="2880"/>
        <w:jc w:val="both"/>
        <w:rPr>
          <w:rFonts w:ascii="仿宋_GB2312" w:eastAsia="仿宋_GB2312" w:hint="eastAsia"/>
          <w:sz w:val="32"/>
          <w:szCs w:val="32"/>
        </w:rPr>
      </w:pPr>
      <w:r w:rsidRPr="00D50A17">
        <w:rPr>
          <w:rFonts w:ascii="仿宋_GB2312" w:eastAsia="仿宋_GB2312" w:hint="eastAsia"/>
          <w:sz w:val="32"/>
          <w:szCs w:val="32"/>
        </w:rPr>
        <w:t>日期：</w:t>
      </w:r>
    </w:p>
    <w:p w14:paraId="18080D29"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07EDA275"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427E1DB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二、法定代表人身份证明</w:t>
      </w:r>
    </w:p>
    <w:p w14:paraId="7B462288"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4CA7B8B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比选申请人名称：</w:t>
      </w:r>
    </w:p>
    <w:p w14:paraId="5965066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单位性质：</w:t>
      </w:r>
    </w:p>
    <w:p w14:paraId="13B2E4A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地址：</w:t>
      </w:r>
    </w:p>
    <w:p w14:paraId="50F98DB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成立时间：</w:t>
      </w:r>
    </w:p>
    <w:p w14:paraId="10BF6DA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经营期限：</w:t>
      </w:r>
    </w:p>
    <w:p w14:paraId="1ADF031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姓名：____性别：____年龄：____职务：____</w:t>
      </w:r>
    </w:p>
    <w:p w14:paraId="7885D47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系比选申请人全称的法定代表人。</w:t>
      </w:r>
    </w:p>
    <w:p w14:paraId="41345D34"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10E85F7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附：法定代表人身份证复印件并加盖公章。</w:t>
      </w:r>
    </w:p>
    <w:p w14:paraId="3DA4492E"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62982C78"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02EEF1B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三、授权委托书</w:t>
      </w:r>
    </w:p>
    <w:p w14:paraId="23BC4942"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095336E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致：四川省农产品经营集团有限公司</w:t>
      </w:r>
    </w:p>
    <w:p w14:paraId="586E292A"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152E03A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本人____系____的法定代表人，现授权____为我公司代理人，以本公司名义参加本项目比选活动。代理人在比选活动中所签署的一切文件和处理的一切事务，均代表本公司，本公司承担相应法律责任。</w:t>
      </w:r>
    </w:p>
    <w:p w14:paraId="214EFDE1"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6E6E5CE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委托期限：自签署之日起至响应有效期结束。</w:t>
      </w:r>
    </w:p>
    <w:p w14:paraId="1AEF04A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代理人无转委托权。</w:t>
      </w:r>
    </w:p>
    <w:p w14:paraId="5E924286"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2C0EEFF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附：法定代表人及委托代理人身份证复印件并加盖公章。</w:t>
      </w:r>
    </w:p>
    <w:p w14:paraId="54179B2F"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28A9417A"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0041B24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四、报价表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561"/>
        <w:gridCol w:w="2222"/>
        <w:gridCol w:w="1047"/>
        <w:gridCol w:w="697"/>
        <w:gridCol w:w="1362"/>
        <w:gridCol w:w="927"/>
      </w:tblGrid>
      <w:tr w:rsidR="00ED61AE" w:rsidRPr="00D50A17" w14:paraId="339DA0ED" w14:textId="77777777" w:rsidTr="00703D48">
        <w:trPr>
          <w:trHeight w:val="758"/>
          <w:jc w:val="center"/>
        </w:trPr>
        <w:tc>
          <w:tcPr>
            <w:tcW w:w="289" w:type="pct"/>
            <w:vAlign w:val="center"/>
          </w:tcPr>
          <w:p w14:paraId="7360EFCF" w14:textId="77777777" w:rsidR="00ED61AE" w:rsidRPr="00D50A17" w:rsidRDefault="00956B0E">
            <w:pPr>
              <w:spacing w:after="0" w:line="3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序号</w:t>
            </w:r>
          </w:p>
        </w:tc>
        <w:tc>
          <w:tcPr>
            <w:tcW w:w="941" w:type="pct"/>
            <w:vAlign w:val="center"/>
          </w:tcPr>
          <w:p w14:paraId="68DCC3DF" w14:textId="77777777" w:rsidR="00ED61AE" w:rsidRPr="00D50A17" w:rsidRDefault="00956B0E">
            <w:pPr>
              <w:spacing w:after="0" w:line="3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服务项目</w:t>
            </w:r>
          </w:p>
        </w:tc>
        <w:tc>
          <w:tcPr>
            <w:tcW w:w="1339" w:type="pct"/>
            <w:vAlign w:val="center"/>
          </w:tcPr>
          <w:p w14:paraId="78532AFC" w14:textId="77777777" w:rsidR="00ED61AE" w:rsidRPr="00D50A17" w:rsidRDefault="00956B0E">
            <w:pPr>
              <w:spacing w:after="0" w:line="3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服务内容</w:t>
            </w:r>
          </w:p>
        </w:tc>
        <w:tc>
          <w:tcPr>
            <w:tcW w:w="631" w:type="pct"/>
            <w:vAlign w:val="center"/>
          </w:tcPr>
          <w:p w14:paraId="29A4F1BF" w14:textId="77777777" w:rsidR="00ED61AE" w:rsidRPr="00D50A17" w:rsidRDefault="00956B0E">
            <w:pPr>
              <w:spacing w:after="0" w:line="3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单位</w:t>
            </w:r>
          </w:p>
        </w:tc>
        <w:tc>
          <w:tcPr>
            <w:tcW w:w="420" w:type="pct"/>
            <w:vAlign w:val="center"/>
          </w:tcPr>
          <w:p w14:paraId="37DAEAF4" w14:textId="77777777" w:rsidR="00ED61AE" w:rsidRPr="00D50A17" w:rsidRDefault="00956B0E">
            <w:pPr>
              <w:spacing w:after="0" w:line="3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数量</w:t>
            </w:r>
          </w:p>
        </w:tc>
        <w:tc>
          <w:tcPr>
            <w:tcW w:w="821" w:type="pct"/>
            <w:vAlign w:val="center"/>
          </w:tcPr>
          <w:p w14:paraId="64745FD1" w14:textId="77777777" w:rsidR="00ED61AE" w:rsidRPr="00D50A17" w:rsidRDefault="00956B0E">
            <w:pPr>
              <w:spacing w:after="0" w:line="300" w:lineRule="exact"/>
              <w:jc w:val="center"/>
              <w:rPr>
                <w:rFonts w:ascii="仿宋" w:eastAsia="仿宋" w:hAnsi="仿宋" w:cs="仿宋" w:hint="eastAsia"/>
                <w:b/>
                <w:sz w:val="24"/>
                <w14:ligatures w14:val="none"/>
              </w:rPr>
            </w:pPr>
            <w:r w:rsidRPr="00D50A17">
              <w:rPr>
                <w:rFonts w:ascii="仿宋" w:eastAsia="仿宋" w:hAnsi="仿宋" w:cs="仿宋"/>
                <w:b/>
                <w:sz w:val="24"/>
                <w14:ligatures w14:val="none"/>
              </w:rPr>
              <w:t>合价（元）</w:t>
            </w:r>
          </w:p>
        </w:tc>
        <w:tc>
          <w:tcPr>
            <w:tcW w:w="559" w:type="pct"/>
          </w:tcPr>
          <w:p w14:paraId="5F8CB236" w14:textId="77777777" w:rsidR="00ED61AE" w:rsidRPr="00D50A17" w:rsidRDefault="00956B0E">
            <w:pPr>
              <w:spacing w:after="0" w:line="300" w:lineRule="exact"/>
              <w:jc w:val="center"/>
              <w:rPr>
                <w:rFonts w:ascii="仿宋" w:eastAsia="仿宋" w:hAnsi="仿宋" w:cs="仿宋" w:hint="eastAsia"/>
                <w:b/>
                <w:sz w:val="24"/>
                <w14:ligatures w14:val="none"/>
              </w:rPr>
            </w:pPr>
            <w:r w:rsidRPr="00D50A17">
              <w:rPr>
                <w:rFonts w:ascii="仿宋" w:eastAsia="仿宋" w:hAnsi="仿宋" w:cs="仿宋" w:hint="eastAsia"/>
                <w:b/>
                <w:sz w:val="24"/>
                <w14:ligatures w14:val="none"/>
              </w:rPr>
              <w:t>备注</w:t>
            </w:r>
          </w:p>
        </w:tc>
      </w:tr>
      <w:tr w:rsidR="00ED61AE" w:rsidRPr="00D50A17" w14:paraId="4B3B466A" w14:textId="77777777" w:rsidTr="00703D48">
        <w:trPr>
          <w:trHeight w:val="1554"/>
          <w:jc w:val="center"/>
        </w:trPr>
        <w:tc>
          <w:tcPr>
            <w:tcW w:w="289" w:type="pct"/>
            <w:vAlign w:val="center"/>
          </w:tcPr>
          <w:p w14:paraId="41337FBC" w14:textId="77777777" w:rsidR="00ED61AE" w:rsidRPr="00D50A17" w:rsidRDefault="00956B0E">
            <w:pPr>
              <w:spacing w:after="0" w:line="240" w:lineRule="auto"/>
              <w:jc w:val="center"/>
              <w:rPr>
                <w:rFonts w:ascii="仿宋" w:eastAsia="仿宋" w:hAnsi="仿宋" w:cs="仿宋" w:hint="eastAsia"/>
                <w:bCs/>
                <w:sz w:val="24"/>
                <w14:ligatures w14:val="none"/>
              </w:rPr>
            </w:pPr>
            <w:r w:rsidRPr="00D50A17">
              <w:rPr>
                <w:rFonts w:ascii="仿宋" w:eastAsia="仿宋" w:hAnsi="仿宋" w:cs="仿宋" w:hint="eastAsia"/>
                <w:bCs/>
                <w:sz w:val="24"/>
                <w14:ligatures w14:val="none"/>
              </w:rPr>
              <w:t>1</w:t>
            </w:r>
          </w:p>
        </w:tc>
        <w:tc>
          <w:tcPr>
            <w:tcW w:w="941" w:type="pct"/>
            <w:vAlign w:val="center"/>
          </w:tcPr>
          <w:p w14:paraId="6FB82EC1" w14:textId="77777777" w:rsidR="00ED61AE" w:rsidRPr="00D50A17" w:rsidRDefault="00956B0E">
            <w:pPr>
              <w:spacing w:after="0" w:line="240" w:lineRule="auto"/>
              <w:jc w:val="center"/>
              <w:rPr>
                <w:rFonts w:ascii="仿宋" w:eastAsia="仿宋" w:hAnsi="仿宋" w:cs="仿宋" w:hint="eastAsia"/>
                <w:bCs/>
                <w:sz w:val="24"/>
                <w14:ligatures w14:val="none"/>
              </w:rPr>
            </w:pPr>
            <w:r w:rsidRPr="00D50A17">
              <w:rPr>
                <w:rFonts w:ascii="仿宋" w:eastAsia="仿宋" w:hAnsi="仿宋" w:cs="仿宋" w:hint="eastAsia"/>
                <w:bCs/>
                <w:sz w:val="24"/>
                <w14:ligatures w14:val="none"/>
              </w:rPr>
              <w:t>宣传片全流程制作服务</w:t>
            </w:r>
          </w:p>
        </w:tc>
        <w:tc>
          <w:tcPr>
            <w:tcW w:w="1339" w:type="pct"/>
            <w:vAlign w:val="center"/>
          </w:tcPr>
          <w:p w14:paraId="3289B63B" w14:textId="61ABAFD6" w:rsidR="00ED61AE" w:rsidRPr="00D50A17" w:rsidRDefault="00956B0E" w:rsidP="00703D48">
            <w:pPr>
              <w:spacing w:after="0" w:line="300" w:lineRule="exact"/>
              <w:jc w:val="center"/>
              <w:rPr>
                <w:rFonts w:ascii="仿宋" w:eastAsia="仿宋" w:hAnsi="仿宋" w:cs="仿宋" w:hint="eastAsia"/>
                <w:kern w:val="0"/>
                <w:sz w:val="24"/>
                <w:lang w:bidi="ar"/>
                <w14:ligatures w14:val="none"/>
              </w:rPr>
            </w:pPr>
            <w:r w:rsidRPr="00D50A17">
              <w:rPr>
                <w:rFonts w:ascii="仿宋" w:eastAsia="仿宋" w:hAnsi="仿宋" w:cs="仿宋"/>
                <w:kern w:val="0"/>
                <w:sz w:val="24"/>
                <w:lang w:bidi="ar"/>
                <w14:ligatures w14:val="none"/>
              </w:rPr>
              <w:t>包含：1. 前期策划与脚本深化：文学脚本、分镜脚本、拍摄计划、通告单；2. 拍摄执行：实拍、甲方档案整理、场地、设备、人员、差旅；3. 动画与信息图：1+5+3+N、五大业务、双向贸易地图、全球渠道、发展目标可视化动画及信息图；4. 后期制作：剪辑、调色、混音、字幕、包装、特效；5. 配音配乐：配音、正版音乐、音效；6. 成片交付：不超过 7 分钟、不超过 3 分钟横版成片，无字幕版、适配版本，素材归档。</w:t>
            </w:r>
          </w:p>
        </w:tc>
        <w:tc>
          <w:tcPr>
            <w:tcW w:w="631" w:type="pct"/>
            <w:vAlign w:val="center"/>
          </w:tcPr>
          <w:p w14:paraId="6820C05C" w14:textId="77777777" w:rsidR="00ED61AE" w:rsidRPr="00D50A17" w:rsidRDefault="00956B0E">
            <w:pPr>
              <w:widowControl/>
              <w:spacing w:after="0" w:line="240" w:lineRule="auto"/>
              <w:jc w:val="center"/>
              <w:textAlignment w:val="center"/>
              <w:rPr>
                <w:rFonts w:ascii="仿宋" w:eastAsia="仿宋" w:hAnsi="仿宋" w:cs="仿宋" w:hint="eastAsia"/>
                <w:bCs/>
                <w:sz w:val="24"/>
                <w14:ligatures w14:val="none"/>
              </w:rPr>
            </w:pPr>
            <w:r w:rsidRPr="00D50A17">
              <w:rPr>
                <w:rFonts w:ascii="仿宋" w:eastAsia="仿宋" w:hAnsi="仿宋" w:cs="仿宋" w:hint="eastAsia"/>
                <w:bCs/>
                <w:sz w:val="24"/>
                <w14:ligatures w14:val="none"/>
              </w:rPr>
              <w:t>项</w:t>
            </w:r>
          </w:p>
        </w:tc>
        <w:tc>
          <w:tcPr>
            <w:tcW w:w="420" w:type="pct"/>
            <w:vAlign w:val="center"/>
          </w:tcPr>
          <w:p w14:paraId="4B807BD6" w14:textId="77777777" w:rsidR="00ED61AE" w:rsidRPr="00D50A17" w:rsidRDefault="00956B0E">
            <w:pPr>
              <w:widowControl/>
              <w:spacing w:after="0" w:line="240" w:lineRule="auto"/>
              <w:jc w:val="center"/>
              <w:textAlignment w:val="center"/>
              <w:rPr>
                <w:rFonts w:ascii="仿宋" w:eastAsia="仿宋" w:hAnsi="仿宋" w:cs="仿宋" w:hint="eastAsia"/>
                <w:kern w:val="0"/>
                <w:sz w:val="24"/>
                <w:lang w:bidi="ar"/>
                <w14:ligatures w14:val="none"/>
              </w:rPr>
            </w:pPr>
            <w:r w:rsidRPr="00D50A17">
              <w:rPr>
                <w:rFonts w:ascii="仿宋" w:eastAsia="仿宋" w:hAnsi="仿宋" w:cs="仿宋" w:hint="eastAsia"/>
                <w:kern w:val="0"/>
                <w:sz w:val="24"/>
                <w:lang w:bidi="ar"/>
                <w14:ligatures w14:val="none"/>
              </w:rPr>
              <w:t>1</w:t>
            </w:r>
          </w:p>
        </w:tc>
        <w:tc>
          <w:tcPr>
            <w:tcW w:w="821" w:type="pct"/>
            <w:vAlign w:val="center"/>
          </w:tcPr>
          <w:p w14:paraId="1B1BA898" w14:textId="77777777" w:rsidR="00ED61AE" w:rsidRPr="00D50A17" w:rsidRDefault="00ED61AE">
            <w:pPr>
              <w:spacing w:after="0" w:line="240" w:lineRule="auto"/>
              <w:jc w:val="center"/>
              <w:rPr>
                <w:rFonts w:ascii="仿宋" w:eastAsia="仿宋" w:hAnsi="仿宋" w:cs="仿宋" w:hint="eastAsia"/>
                <w:bCs/>
                <w:sz w:val="24"/>
                <w14:ligatures w14:val="none"/>
              </w:rPr>
            </w:pPr>
          </w:p>
        </w:tc>
        <w:tc>
          <w:tcPr>
            <w:tcW w:w="559" w:type="pct"/>
          </w:tcPr>
          <w:p w14:paraId="0F1F9F9F" w14:textId="77777777" w:rsidR="00ED61AE" w:rsidRPr="00D50A17" w:rsidRDefault="00ED61AE">
            <w:pPr>
              <w:spacing w:after="0" w:line="240" w:lineRule="auto"/>
              <w:jc w:val="center"/>
              <w:rPr>
                <w:rFonts w:ascii="仿宋" w:eastAsia="仿宋" w:hAnsi="仿宋" w:cs="仿宋" w:hint="eastAsia"/>
                <w:bCs/>
                <w:sz w:val="24"/>
                <w14:ligatures w14:val="none"/>
              </w:rPr>
            </w:pPr>
          </w:p>
        </w:tc>
      </w:tr>
      <w:tr w:rsidR="00ED61AE" w:rsidRPr="00D50A17" w14:paraId="32AF8DAE" w14:textId="77777777" w:rsidTr="00703D48">
        <w:trPr>
          <w:trHeight w:val="937"/>
          <w:jc w:val="center"/>
        </w:trPr>
        <w:tc>
          <w:tcPr>
            <w:tcW w:w="289" w:type="pct"/>
            <w:vAlign w:val="center"/>
          </w:tcPr>
          <w:p w14:paraId="3C093E6E" w14:textId="77777777" w:rsidR="00ED61AE" w:rsidRPr="00D50A17" w:rsidRDefault="00956B0E">
            <w:pPr>
              <w:spacing w:after="0" w:line="240" w:lineRule="auto"/>
              <w:jc w:val="center"/>
              <w:rPr>
                <w:rFonts w:ascii="仿宋" w:eastAsia="仿宋" w:hAnsi="仿宋" w:cs="仿宋" w:hint="eastAsia"/>
                <w:bCs/>
                <w:sz w:val="24"/>
                <w14:ligatures w14:val="none"/>
              </w:rPr>
            </w:pPr>
            <w:r w:rsidRPr="00D50A17">
              <w:rPr>
                <w:rFonts w:ascii="仿宋" w:eastAsia="仿宋" w:hAnsi="仿宋" w:cs="仿宋"/>
                <w:bCs/>
                <w:sz w:val="24"/>
                <w14:ligatures w14:val="none"/>
              </w:rPr>
              <w:t>合计</w:t>
            </w:r>
          </w:p>
        </w:tc>
        <w:tc>
          <w:tcPr>
            <w:tcW w:w="4711" w:type="pct"/>
            <w:gridSpan w:val="6"/>
            <w:vAlign w:val="center"/>
          </w:tcPr>
          <w:p w14:paraId="49ACC758" w14:textId="77777777" w:rsidR="00ED61AE" w:rsidRPr="00D50A17" w:rsidRDefault="00956B0E">
            <w:pPr>
              <w:spacing w:after="0" w:line="240" w:lineRule="auto"/>
              <w:rPr>
                <w:rFonts w:ascii="仿宋" w:eastAsia="仿宋" w:hAnsi="仿宋" w:cs="仿宋" w:hint="eastAsia"/>
                <w:kern w:val="0"/>
                <w:sz w:val="24"/>
                <w:lang w:bidi="ar"/>
                <w14:ligatures w14:val="none"/>
              </w:rPr>
            </w:pPr>
            <w:r w:rsidRPr="00D50A17">
              <w:rPr>
                <w:rFonts w:ascii="仿宋" w:eastAsia="仿宋" w:hAnsi="仿宋" w:cs="仿宋"/>
                <w:kern w:val="0"/>
                <w:sz w:val="24"/>
                <w:lang w:bidi="ar"/>
                <w14:ligatures w14:val="none"/>
              </w:rPr>
              <w:t>小写：</w:t>
            </w:r>
            <w:r w:rsidRPr="00D50A17">
              <w:rPr>
                <w:rFonts w:ascii="仿宋" w:eastAsia="仿宋" w:hAnsi="仿宋" w:cs="仿宋"/>
                <w:kern w:val="0"/>
                <w:sz w:val="24"/>
                <w:u w:val="single"/>
                <w:lang w:bidi="ar"/>
                <w14:ligatures w14:val="none"/>
              </w:rPr>
              <w:t xml:space="preserve">      </w:t>
            </w:r>
            <w:r w:rsidRPr="00D50A17">
              <w:rPr>
                <w:rFonts w:ascii="仿宋" w:eastAsia="仿宋" w:hAnsi="仿宋" w:cs="仿宋"/>
                <w:kern w:val="0"/>
                <w:sz w:val="24"/>
                <w:lang w:bidi="ar"/>
                <w14:ligatures w14:val="none"/>
              </w:rPr>
              <w:t>元；</w:t>
            </w:r>
          </w:p>
          <w:p w14:paraId="04685C74" w14:textId="77777777" w:rsidR="00ED61AE" w:rsidRPr="00D50A17" w:rsidRDefault="00956B0E">
            <w:pPr>
              <w:spacing w:after="0" w:line="240" w:lineRule="auto"/>
              <w:rPr>
                <w:rFonts w:ascii="仿宋" w:eastAsia="仿宋" w:hAnsi="仿宋" w:cs="仿宋" w:hint="eastAsia"/>
                <w:kern w:val="0"/>
                <w:sz w:val="24"/>
                <w:lang w:bidi="ar"/>
                <w14:ligatures w14:val="none"/>
              </w:rPr>
            </w:pPr>
            <w:r w:rsidRPr="00D50A17">
              <w:rPr>
                <w:rFonts w:ascii="仿宋" w:eastAsia="仿宋" w:hAnsi="仿宋" w:cs="仿宋"/>
                <w:kern w:val="0"/>
                <w:sz w:val="24"/>
                <w:lang w:bidi="ar"/>
                <w14:ligatures w14:val="none"/>
              </w:rPr>
              <w:t>大写：</w:t>
            </w:r>
            <w:r w:rsidRPr="00D50A17">
              <w:rPr>
                <w:rFonts w:ascii="仿宋" w:eastAsia="仿宋" w:hAnsi="仿宋" w:cs="仿宋"/>
                <w:kern w:val="0"/>
                <w:sz w:val="24"/>
                <w:u w:val="single"/>
                <w:lang w:bidi="ar"/>
                <w14:ligatures w14:val="none"/>
              </w:rPr>
              <w:t xml:space="preserve">       </w:t>
            </w:r>
          </w:p>
        </w:tc>
      </w:tr>
    </w:tbl>
    <w:p w14:paraId="13DB2740" w14:textId="5F5E0350" w:rsidR="00ED61AE" w:rsidRPr="00D50A17" w:rsidRDefault="00956B0E">
      <w:pPr>
        <w:spacing w:after="0" w:line="240" w:lineRule="auto"/>
        <w:rPr>
          <w:rFonts w:ascii="仿宋" w:eastAsia="仿宋" w:hAnsi="仿宋" w:cs="仿宋" w:hint="eastAsia"/>
          <w:bCs/>
          <w:sz w:val="24"/>
          <w14:ligatures w14:val="none"/>
        </w:rPr>
      </w:pPr>
      <w:r w:rsidRPr="00D50A17">
        <w:rPr>
          <w:rFonts w:ascii="仿宋" w:eastAsia="仿宋" w:hAnsi="仿宋" w:cs="仿宋"/>
          <w:bCs/>
          <w:sz w:val="24"/>
          <w14:ligatures w14:val="none"/>
        </w:rPr>
        <w:t>注：报价为总价包干，包括人工费、设备费、差旅费、配音费、音乐版权费、字体版权费、动画制作费、后期制作费、税费及完成本项目所需的一切费用。</w:t>
      </w:r>
      <w:r w:rsidR="00E73D35" w:rsidRPr="00D50A17">
        <w:rPr>
          <w:rFonts w:ascii="仿宋" w:eastAsia="仿宋" w:hAnsi="仿宋" w:cs="仿宋"/>
          <w:bCs/>
          <w:sz w:val="24"/>
          <w14:ligatures w14:val="none"/>
        </w:rPr>
        <w:t>并包含</w:t>
      </w:r>
      <w:r w:rsidR="00E73D35" w:rsidRPr="00D50A17">
        <w:rPr>
          <w:rFonts w:ascii="仿宋" w:eastAsia="仿宋" w:hAnsi="仿宋" w:cs="仿宋" w:hint="eastAsia"/>
          <w:bCs/>
          <w:sz w:val="24"/>
          <w14:ligatures w14:val="none"/>
        </w:rPr>
        <w:t>“</w:t>
      </w:r>
      <w:r w:rsidR="00E73D35" w:rsidRPr="00D50A17">
        <w:rPr>
          <w:rFonts w:ascii="仿宋" w:eastAsia="仿宋" w:hAnsi="仿宋" w:cs="仿宋"/>
          <w:bCs/>
          <w:sz w:val="24"/>
          <w14:ligatures w14:val="none"/>
        </w:rPr>
        <w:t>十五五</w:t>
      </w:r>
      <w:r w:rsidR="00E73D35" w:rsidRPr="00D50A17">
        <w:rPr>
          <w:rFonts w:ascii="仿宋" w:eastAsia="仿宋" w:hAnsi="仿宋" w:cs="仿宋" w:hint="eastAsia"/>
          <w:bCs/>
          <w:sz w:val="24"/>
          <w14:ligatures w14:val="none"/>
        </w:rPr>
        <w:t>”</w:t>
      </w:r>
      <w:r w:rsidR="00E73D35" w:rsidRPr="00D50A17">
        <w:rPr>
          <w:rFonts w:ascii="仿宋" w:eastAsia="仿宋" w:hAnsi="仿宋" w:cs="仿宋"/>
          <w:bCs/>
          <w:sz w:val="24"/>
          <w14:ligatures w14:val="none"/>
        </w:rPr>
        <w:t>期间免费调整补充服务（含镜头补拍、内容更新、口径调整等）所需全部费用。</w:t>
      </w:r>
      <w:r w:rsidRPr="00D50A17">
        <w:rPr>
          <w:rFonts w:ascii="仿宋" w:eastAsia="仿宋" w:hAnsi="仿宋" w:cs="仿宋"/>
          <w:bCs/>
          <w:sz w:val="24"/>
          <w14:ligatures w14:val="none"/>
        </w:rPr>
        <w:t>采购人不再支付额外费用。</w:t>
      </w:r>
    </w:p>
    <w:p w14:paraId="4116A455" w14:textId="77777777" w:rsidR="00ED61AE" w:rsidRPr="00D50A17" w:rsidRDefault="00ED61AE">
      <w:pPr>
        <w:spacing w:line="360" w:lineRule="auto"/>
        <w:rPr>
          <w:rFonts w:ascii="仿宋" w:eastAsia="仿宋" w:hAnsi="仿宋" w:cs="仿宋" w:hint="eastAsia"/>
          <w:kern w:val="0"/>
          <w:sz w:val="24"/>
          <w14:ligatures w14:val="none"/>
        </w:rPr>
      </w:pPr>
    </w:p>
    <w:p w14:paraId="1CAB251A" w14:textId="77777777" w:rsidR="00ED61AE" w:rsidRPr="00D50A17" w:rsidRDefault="00956B0E">
      <w:pPr>
        <w:spacing w:after="0" w:line="360" w:lineRule="auto"/>
        <w:ind w:firstLineChars="200" w:firstLine="480"/>
        <w:rPr>
          <w:rFonts w:ascii="仿宋" w:eastAsia="仿宋" w:hAnsi="仿宋" w:cs="仿宋" w:hint="eastAsia"/>
          <w:sz w:val="24"/>
          <w14:ligatures w14:val="none"/>
        </w:rPr>
      </w:pPr>
      <w:r w:rsidRPr="00D50A17">
        <w:rPr>
          <w:rFonts w:ascii="仿宋" w:eastAsia="仿宋" w:hAnsi="仿宋" w:cs="仿宋"/>
          <w:kern w:val="0"/>
          <w:sz w:val="24"/>
          <w14:ligatures w14:val="none"/>
        </w:rPr>
        <w:t>比选申请人名称（全称并加盖公章）：</w:t>
      </w:r>
      <w:r w:rsidRPr="00D50A17">
        <w:rPr>
          <w:rFonts w:ascii="仿宋" w:eastAsia="仿宋" w:hAnsi="仿宋" w:cs="仿宋"/>
          <w:kern w:val="0"/>
          <w:sz w:val="24"/>
          <w:u w:val="single"/>
          <w14:ligatures w14:val="none"/>
        </w:rPr>
        <w:t xml:space="preserve">               </w:t>
      </w:r>
    </w:p>
    <w:p w14:paraId="6CBB1036" w14:textId="77777777" w:rsidR="00ED61AE" w:rsidRPr="00D50A17" w:rsidRDefault="00956B0E">
      <w:pPr>
        <w:spacing w:after="0" w:line="360" w:lineRule="auto"/>
        <w:ind w:firstLineChars="200" w:firstLine="480"/>
        <w:rPr>
          <w:rFonts w:ascii="仿宋" w:eastAsia="仿宋" w:hAnsi="仿宋" w:cs="仿宋" w:hint="eastAsia"/>
          <w:sz w:val="24"/>
          <w14:ligatures w14:val="none"/>
        </w:rPr>
      </w:pPr>
      <w:r w:rsidRPr="00D50A17">
        <w:rPr>
          <w:rFonts w:ascii="仿宋" w:eastAsia="仿宋" w:hAnsi="仿宋" w:cs="仿宋"/>
          <w:kern w:val="0"/>
          <w:sz w:val="24"/>
          <w14:ligatures w14:val="none"/>
        </w:rPr>
        <w:t>法定代表人或授权代表（签字）：</w:t>
      </w:r>
      <w:r w:rsidRPr="00D50A17">
        <w:rPr>
          <w:rFonts w:ascii="仿宋" w:eastAsia="仿宋" w:hAnsi="仿宋" w:cs="仿宋"/>
          <w:sz w:val="24"/>
          <w:u w:val="single"/>
          <w14:ligatures w14:val="none"/>
        </w:rPr>
        <w:t xml:space="preserve">           </w:t>
      </w:r>
    </w:p>
    <w:p w14:paraId="6828DDFB" w14:textId="372A7510" w:rsidR="00ED61AE" w:rsidRPr="00D50A17" w:rsidRDefault="00956B0E" w:rsidP="002A02DD">
      <w:pPr>
        <w:spacing w:after="0" w:line="360" w:lineRule="auto"/>
        <w:ind w:firstLineChars="200" w:firstLine="480"/>
        <w:rPr>
          <w:rFonts w:ascii="仿宋" w:eastAsia="仿宋" w:hAnsi="仿宋" w:cs="仿宋" w:hint="eastAsia"/>
          <w:kern w:val="0"/>
          <w:sz w:val="24"/>
          <w:szCs w:val="21"/>
          <w14:ligatures w14:val="none"/>
        </w:rPr>
      </w:pPr>
      <w:r w:rsidRPr="00D50A17">
        <w:rPr>
          <w:rFonts w:ascii="仿宋" w:eastAsia="仿宋" w:hAnsi="仿宋" w:cs="仿宋"/>
          <w:kern w:val="0"/>
          <w:sz w:val="24"/>
          <w14:ligatures w14:val="none"/>
        </w:rPr>
        <w:t xml:space="preserve">日期: </w:t>
      </w:r>
      <w:r w:rsidRPr="00D50A17">
        <w:rPr>
          <w:rFonts w:ascii="仿宋" w:eastAsia="仿宋" w:hAnsi="仿宋" w:cs="仿宋"/>
          <w:sz w:val="24"/>
          <w:u w:val="single"/>
          <w14:ligatures w14:val="none"/>
        </w:rPr>
        <w:t xml:space="preserve">            </w:t>
      </w:r>
    </w:p>
    <w:p w14:paraId="02D8DB4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五、资格信息</w:t>
      </w:r>
    </w:p>
    <w:p w14:paraId="5461C8C7" w14:textId="77777777" w:rsidR="00ED61AE" w:rsidRPr="00D50A17" w:rsidRDefault="00956B0E">
      <w:pPr>
        <w:keepNext/>
        <w:keepLines/>
        <w:spacing w:before="100" w:beforeAutospacing="1" w:after="100" w:afterAutospacing="1" w:line="360" w:lineRule="auto"/>
        <w:jc w:val="center"/>
        <w:outlineLvl w:val="1"/>
        <w:rPr>
          <w:rFonts w:ascii="仿宋" w:eastAsia="仿宋" w:hAnsi="仿宋" w:cs="仿宋" w:hint="eastAsia"/>
          <w:b/>
          <w:bCs/>
          <w:sz w:val="32"/>
          <w:szCs w:val="32"/>
          <w14:ligatures w14:val="none"/>
        </w:rPr>
      </w:pPr>
      <w:r w:rsidRPr="00D50A17">
        <w:rPr>
          <w:rFonts w:ascii="仿宋" w:eastAsia="仿宋" w:hAnsi="仿宋" w:cs="仿宋"/>
          <w:b/>
          <w:bCs/>
          <w:sz w:val="30"/>
          <w:szCs w:val="32"/>
          <w14:ligatures w14:val="none"/>
        </w:rPr>
        <w:t>资格信息</w:t>
      </w:r>
    </w:p>
    <w:p w14:paraId="46604FCA" w14:textId="77777777" w:rsidR="00ED61AE" w:rsidRPr="00D50A17" w:rsidRDefault="00ED61AE">
      <w:pPr>
        <w:spacing w:after="120" w:line="360" w:lineRule="auto"/>
        <w:jc w:val="center"/>
        <w:rPr>
          <w:rFonts w:ascii="仿宋" w:eastAsia="仿宋" w:hAnsi="仿宋" w:cs="仿宋" w:hint="eastAsia"/>
          <w:sz w:val="21"/>
          <w:szCs w:val="22"/>
          <w14:ligatures w14:val="none"/>
        </w:rPr>
      </w:pPr>
    </w:p>
    <w:tbl>
      <w:tblPr>
        <w:tblW w:w="917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601"/>
        <w:gridCol w:w="1019"/>
        <w:gridCol w:w="2615"/>
        <w:gridCol w:w="1402"/>
        <w:gridCol w:w="2542"/>
      </w:tblGrid>
      <w:tr w:rsidR="00ED61AE" w:rsidRPr="00D50A17" w14:paraId="66F64116" w14:textId="77777777">
        <w:trPr>
          <w:cantSplit/>
          <w:trHeight w:val="1178"/>
          <w:jc w:val="center"/>
        </w:trPr>
        <w:tc>
          <w:tcPr>
            <w:tcW w:w="1601" w:type="dxa"/>
            <w:vAlign w:val="center"/>
          </w:tcPr>
          <w:p w14:paraId="77E1CC86"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比选申请人名称</w:t>
            </w:r>
          </w:p>
        </w:tc>
        <w:tc>
          <w:tcPr>
            <w:tcW w:w="7578" w:type="dxa"/>
            <w:gridSpan w:val="4"/>
            <w:vAlign w:val="center"/>
          </w:tcPr>
          <w:p w14:paraId="2C703036"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r>
      <w:tr w:rsidR="00ED61AE" w:rsidRPr="00D50A17" w14:paraId="64FB32BD" w14:textId="77777777">
        <w:trPr>
          <w:cantSplit/>
          <w:trHeight w:val="580"/>
          <w:jc w:val="center"/>
        </w:trPr>
        <w:tc>
          <w:tcPr>
            <w:tcW w:w="1601" w:type="dxa"/>
            <w:vAlign w:val="center"/>
          </w:tcPr>
          <w:p w14:paraId="102BCF0C"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注册地址</w:t>
            </w:r>
          </w:p>
        </w:tc>
        <w:tc>
          <w:tcPr>
            <w:tcW w:w="3634" w:type="dxa"/>
            <w:gridSpan w:val="2"/>
            <w:vAlign w:val="center"/>
          </w:tcPr>
          <w:p w14:paraId="7BB2C1F8"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c>
          <w:tcPr>
            <w:tcW w:w="1402" w:type="dxa"/>
            <w:vAlign w:val="center"/>
          </w:tcPr>
          <w:p w14:paraId="13C8334B"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邮政编码</w:t>
            </w:r>
          </w:p>
        </w:tc>
        <w:tc>
          <w:tcPr>
            <w:tcW w:w="2542" w:type="dxa"/>
            <w:vAlign w:val="center"/>
          </w:tcPr>
          <w:p w14:paraId="026482D1"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r>
      <w:tr w:rsidR="00ED61AE" w:rsidRPr="00D50A17" w14:paraId="6292557B" w14:textId="77777777">
        <w:trPr>
          <w:cantSplit/>
          <w:trHeight w:val="580"/>
          <w:jc w:val="center"/>
        </w:trPr>
        <w:tc>
          <w:tcPr>
            <w:tcW w:w="1601" w:type="dxa"/>
            <w:vMerge w:val="restart"/>
            <w:vAlign w:val="center"/>
          </w:tcPr>
          <w:p w14:paraId="13D659F4"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联系方式</w:t>
            </w:r>
          </w:p>
        </w:tc>
        <w:tc>
          <w:tcPr>
            <w:tcW w:w="1019" w:type="dxa"/>
            <w:vAlign w:val="center"/>
          </w:tcPr>
          <w:p w14:paraId="21458F3A"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联系人</w:t>
            </w:r>
          </w:p>
        </w:tc>
        <w:tc>
          <w:tcPr>
            <w:tcW w:w="2615" w:type="dxa"/>
            <w:vAlign w:val="center"/>
          </w:tcPr>
          <w:p w14:paraId="049476A5"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c>
          <w:tcPr>
            <w:tcW w:w="1402" w:type="dxa"/>
            <w:vAlign w:val="center"/>
          </w:tcPr>
          <w:p w14:paraId="4E9851DC"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电话</w:t>
            </w:r>
          </w:p>
        </w:tc>
        <w:tc>
          <w:tcPr>
            <w:tcW w:w="2542" w:type="dxa"/>
            <w:vAlign w:val="center"/>
          </w:tcPr>
          <w:p w14:paraId="44894E6C"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r>
      <w:tr w:rsidR="00ED61AE" w:rsidRPr="00D50A17" w14:paraId="37DCAD55" w14:textId="77777777">
        <w:trPr>
          <w:cantSplit/>
          <w:trHeight w:val="580"/>
          <w:jc w:val="center"/>
        </w:trPr>
        <w:tc>
          <w:tcPr>
            <w:tcW w:w="1601" w:type="dxa"/>
            <w:vMerge/>
            <w:vAlign w:val="center"/>
          </w:tcPr>
          <w:p w14:paraId="22E63E21"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c>
          <w:tcPr>
            <w:tcW w:w="1019" w:type="dxa"/>
            <w:vAlign w:val="center"/>
          </w:tcPr>
          <w:p w14:paraId="75EA47C9"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传真</w:t>
            </w:r>
          </w:p>
        </w:tc>
        <w:tc>
          <w:tcPr>
            <w:tcW w:w="2615" w:type="dxa"/>
            <w:vAlign w:val="center"/>
          </w:tcPr>
          <w:p w14:paraId="37D0D505"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c>
          <w:tcPr>
            <w:tcW w:w="1402" w:type="dxa"/>
            <w:vAlign w:val="center"/>
          </w:tcPr>
          <w:p w14:paraId="6188E2FA"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网址</w:t>
            </w:r>
          </w:p>
        </w:tc>
        <w:tc>
          <w:tcPr>
            <w:tcW w:w="2542" w:type="dxa"/>
            <w:vAlign w:val="center"/>
          </w:tcPr>
          <w:p w14:paraId="5B787992"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r>
      <w:tr w:rsidR="00ED61AE" w:rsidRPr="00D50A17" w14:paraId="6934CC19" w14:textId="77777777">
        <w:trPr>
          <w:cantSplit/>
          <w:trHeight w:val="580"/>
          <w:jc w:val="center"/>
        </w:trPr>
        <w:tc>
          <w:tcPr>
            <w:tcW w:w="1601" w:type="dxa"/>
            <w:vAlign w:val="center"/>
          </w:tcPr>
          <w:p w14:paraId="27F260CF"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组织结构</w:t>
            </w:r>
          </w:p>
        </w:tc>
        <w:tc>
          <w:tcPr>
            <w:tcW w:w="7578" w:type="dxa"/>
            <w:gridSpan w:val="4"/>
            <w:vAlign w:val="center"/>
          </w:tcPr>
          <w:p w14:paraId="1878B141"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r>
      <w:tr w:rsidR="00ED61AE" w:rsidRPr="00D50A17" w14:paraId="4A87A560" w14:textId="77777777">
        <w:trPr>
          <w:trHeight w:val="580"/>
          <w:jc w:val="center"/>
        </w:trPr>
        <w:tc>
          <w:tcPr>
            <w:tcW w:w="1601" w:type="dxa"/>
            <w:vAlign w:val="center"/>
          </w:tcPr>
          <w:p w14:paraId="2986D1D8"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法定代表人</w:t>
            </w:r>
          </w:p>
        </w:tc>
        <w:tc>
          <w:tcPr>
            <w:tcW w:w="1019" w:type="dxa"/>
            <w:vAlign w:val="center"/>
          </w:tcPr>
          <w:p w14:paraId="342D217D"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姓名</w:t>
            </w:r>
          </w:p>
        </w:tc>
        <w:tc>
          <w:tcPr>
            <w:tcW w:w="2615" w:type="dxa"/>
            <w:vAlign w:val="center"/>
          </w:tcPr>
          <w:p w14:paraId="426A7FF8" w14:textId="77777777" w:rsidR="00ED61AE" w:rsidRPr="00D50A17" w:rsidRDefault="00ED61AE">
            <w:pPr>
              <w:autoSpaceDE w:val="0"/>
              <w:autoSpaceDN w:val="0"/>
              <w:adjustRightInd w:val="0"/>
              <w:spacing w:after="0" w:line="360" w:lineRule="auto"/>
              <w:jc w:val="center"/>
              <w:rPr>
                <w:rFonts w:ascii="仿宋" w:eastAsia="仿宋" w:hAnsi="仿宋" w:cs="仿宋" w:hint="eastAsia"/>
                <w:kern w:val="0"/>
                <w:sz w:val="24"/>
                <w14:ligatures w14:val="none"/>
              </w:rPr>
            </w:pPr>
          </w:p>
        </w:tc>
        <w:tc>
          <w:tcPr>
            <w:tcW w:w="1402" w:type="dxa"/>
            <w:vAlign w:val="center"/>
          </w:tcPr>
          <w:p w14:paraId="0ABC127B"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电话</w:t>
            </w:r>
          </w:p>
        </w:tc>
        <w:tc>
          <w:tcPr>
            <w:tcW w:w="2542" w:type="dxa"/>
            <w:vAlign w:val="center"/>
          </w:tcPr>
          <w:p w14:paraId="6C1DB3CD" w14:textId="77777777" w:rsidR="00ED61AE" w:rsidRPr="00D50A17" w:rsidRDefault="00ED61AE">
            <w:pPr>
              <w:autoSpaceDE w:val="0"/>
              <w:autoSpaceDN w:val="0"/>
              <w:adjustRightInd w:val="0"/>
              <w:spacing w:after="0" w:line="360" w:lineRule="auto"/>
              <w:jc w:val="center"/>
              <w:rPr>
                <w:rFonts w:ascii="仿宋" w:eastAsia="仿宋" w:hAnsi="仿宋" w:cs="仿宋" w:hint="eastAsia"/>
                <w:b/>
                <w:kern w:val="0"/>
                <w:sz w:val="24"/>
                <w14:ligatures w14:val="none"/>
              </w:rPr>
            </w:pPr>
          </w:p>
        </w:tc>
      </w:tr>
      <w:tr w:rsidR="00ED61AE" w:rsidRPr="00D50A17" w14:paraId="6A882ACE" w14:textId="77777777">
        <w:trPr>
          <w:cantSplit/>
          <w:trHeight w:val="580"/>
          <w:jc w:val="center"/>
        </w:trPr>
        <w:tc>
          <w:tcPr>
            <w:tcW w:w="1601" w:type="dxa"/>
            <w:vAlign w:val="center"/>
          </w:tcPr>
          <w:p w14:paraId="50E02EEA"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成立时间</w:t>
            </w:r>
          </w:p>
        </w:tc>
        <w:tc>
          <w:tcPr>
            <w:tcW w:w="7578" w:type="dxa"/>
            <w:gridSpan w:val="4"/>
            <w:vAlign w:val="center"/>
          </w:tcPr>
          <w:p w14:paraId="43749515" w14:textId="77777777" w:rsidR="00ED61AE" w:rsidRPr="00D50A17" w:rsidRDefault="00ED61AE">
            <w:pPr>
              <w:autoSpaceDE w:val="0"/>
              <w:autoSpaceDN w:val="0"/>
              <w:adjustRightInd w:val="0"/>
              <w:spacing w:after="0" w:line="360" w:lineRule="auto"/>
              <w:ind w:firstLineChars="700" w:firstLine="1680"/>
              <w:jc w:val="both"/>
              <w:rPr>
                <w:rFonts w:ascii="仿宋" w:eastAsia="仿宋" w:hAnsi="仿宋" w:cs="仿宋" w:hint="eastAsia"/>
                <w:kern w:val="0"/>
                <w:sz w:val="24"/>
                <w14:ligatures w14:val="none"/>
              </w:rPr>
            </w:pPr>
          </w:p>
        </w:tc>
      </w:tr>
      <w:tr w:rsidR="00ED61AE" w:rsidRPr="00D50A17" w14:paraId="6E3ED9EC" w14:textId="77777777">
        <w:trPr>
          <w:cantSplit/>
          <w:trHeight w:val="580"/>
          <w:jc w:val="center"/>
        </w:trPr>
        <w:tc>
          <w:tcPr>
            <w:tcW w:w="1601" w:type="dxa"/>
            <w:vAlign w:val="center"/>
          </w:tcPr>
          <w:p w14:paraId="04DF1B6C"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营业执照号</w:t>
            </w:r>
          </w:p>
        </w:tc>
        <w:tc>
          <w:tcPr>
            <w:tcW w:w="7578" w:type="dxa"/>
            <w:gridSpan w:val="4"/>
            <w:vAlign w:val="center"/>
          </w:tcPr>
          <w:p w14:paraId="7E2BB800" w14:textId="77777777" w:rsidR="00ED61AE" w:rsidRPr="00D50A17" w:rsidRDefault="00ED61AE">
            <w:pPr>
              <w:autoSpaceDE w:val="0"/>
              <w:autoSpaceDN w:val="0"/>
              <w:adjustRightInd w:val="0"/>
              <w:spacing w:after="0" w:line="360" w:lineRule="auto"/>
              <w:jc w:val="center"/>
              <w:rPr>
                <w:rFonts w:ascii="仿宋" w:eastAsia="仿宋" w:hAnsi="仿宋" w:cs="仿宋" w:hint="eastAsia"/>
                <w:b/>
                <w:kern w:val="0"/>
                <w:sz w:val="24"/>
                <w14:ligatures w14:val="none"/>
              </w:rPr>
            </w:pPr>
          </w:p>
        </w:tc>
      </w:tr>
      <w:tr w:rsidR="00ED61AE" w:rsidRPr="00D50A17" w14:paraId="6196FD01" w14:textId="77777777">
        <w:trPr>
          <w:cantSplit/>
          <w:trHeight w:val="2175"/>
          <w:jc w:val="center"/>
        </w:trPr>
        <w:tc>
          <w:tcPr>
            <w:tcW w:w="1601" w:type="dxa"/>
            <w:vAlign w:val="center"/>
          </w:tcPr>
          <w:p w14:paraId="7C3B31BC"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经营范围</w:t>
            </w:r>
          </w:p>
        </w:tc>
        <w:tc>
          <w:tcPr>
            <w:tcW w:w="7578" w:type="dxa"/>
            <w:gridSpan w:val="4"/>
            <w:vAlign w:val="center"/>
          </w:tcPr>
          <w:p w14:paraId="05EFF502" w14:textId="77777777" w:rsidR="00ED61AE" w:rsidRPr="00D50A17" w:rsidRDefault="00ED61AE">
            <w:pPr>
              <w:autoSpaceDE w:val="0"/>
              <w:autoSpaceDN w:val="0"/>
              <w:adjustRightInd w:val="0"/>
              <w:spacing w:after="0" w:line="360" w:lineRule="auto"/>
              <w:jc w:val="center"/>
              <w:rPr>
                <w:rFonts w:ascii="仿宋" w:eastAsia="仿宋" w:hAnsi="仿宋" w:cs="仿宋" w:hint="eastAsia"/>
                <w:b/>
                <w:kern w:val="0"/>
                <w:sz w:val="24"/>
                <w14:ligatures w14:val="none"/>
              </w:rPr>
            </w:pPr>
          </w:p>
        </w:tc>
      </w:tr>
      <w:tr w:rsidR="00ED61AE" w:rsidRPr="00D50A17" w14:paraId="6C3B5655" w14:textId="77777777">
        <w:trPr>
          <w:cantSplit/>
          <w:trHeight w:val="634"/>
          <w:jc w:val="center"/>
        </w:trPr>
        <w:tc>
          <w:tcPr>
            <w:tcW w:w="1601" w:type="dxa"/>
          </w:tcPr>
          <w:p w14:paraId="787500CD" w14:textId="77777777" w:rsidR="00ED61AE" w:rsidRPr="00D50A17" w:rsidRDefault="00956B0E">
            <w:pPr>
              <w:autoSpaceDE w:val="0"/>
              <w:autoSpaceDN w:val="0"/>
              <w:adjustRightInd w:val="0"/>
              <w:spacing w:after="0" w:line="360" w:lineRule="auto"/>
              <w:jc w:val="center"/>
              <w:rPr>
                <w:rFonts w:ascii="仿宋" w:eastAsia="仿宋" w:hAnsi="仿宋" w:cs="仿宋" w:hint="eastAsia"/>
                <w:kern w:val="0"/>
                <w:sz w:val="24"/>
                <w14:ligatures w14:val="none"/>
              </w:rPr>
            </w:pPr>
            <w:r w:rsidRPr="00D50A17">
              <w:rPr>
                <w:rFonts w:ascii="仿宋" w:eastAsia="仿宋" w:hAnsi="仿宋" w:cs="仿宋"/>
                <w:kern w:val="0"/>
                <w:sz w:val="24"/>
                <w14:ligatures w14:val="none"/>
              </w:rPr>
              <w:t>备注</w:t>
            </w:r>
          </w:p>
        </w:tc>
        <w:tc>
          <w:tcPr>
            <w:tcW w:w="7578" w:type="dxa"/>
            <w:gridSpan w:val="4"/>
          </w:tcPr>
          <w:p w14:paraId="3BACB8D3" w14:textId="77777777" w:rsidR="00ED61AE" w:rsidRPr="00D50A17" w:rsidRDefault="00ED61AE">
            <w:pPr>
              <w:autoSpaceDE w:val="0"/>
              <w:autoSpaceDN w:val="0"/>
              <w:adjustRightInd w:val="0"/>
              <w:spacing w:after="0" w:line="360" w:lineRule="auto"/>
              <w:rPr>
                <w:rFonts w:ascii="仿宋" w:eastAsia="仿宋" w:hAnsi="仿宋" w:cs="仿宋" w:hint="eastAsia"/>
                <w:kern w:val="0"/>
                <w:sz w:val="24"/>
                <w14:ligatures w14:val="none"/>
              </w:rPr>
            </w:pPr>
          </w:p>
        </w:tc>
      </w:tr>
    </w:tbl>
    <w:p w14:paraId="3B6BF95C" w14:textId="77777777" w:rsidR="00ED61AE" w:rsidRPr="00D50A17" w:rsidRDefault="00ED61AE">
      <w:pPr>
        <w:autoSpaceDE w:val="0"/>
        <w:autoSpaceDN w:val="0"/>
        <w:adjustRightInd w:val="0"/>
        <w:spacing w:after="0" w:line="360" w:lineRule="auto"/>
        <w:rPr>
          <w:rFonts w:ascii="仿宋" w:eastAsia="仿宋" w:hAnsi="仿宋" w:cs="仿宋" w:hint="eastAsia"/>
          <w:kern w:val="0"/>
          <w:sz w:val="24"/>
          <w:szCs w:val="22"/>
          <w14:ligatures w14:val="none"/>
        </w:rPr>
      </w:pPr>
    </w:p>
    <w:p w14:paraId="0B52ADE1"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说明：本表后应附比选申请人营业执照副本等相关证件复印件。</w:t>
      </w:r>
    </w:p>
    <w:p w14:paraId="7DE55658" w14:textId="77777777" w:rsidR="00ED61AE" w:rsidRPr="00D50A17" w:rsidRDefault="00ED61AE">
      <w:pPr>
        <w:spacing w:after="0" w:line="360" w:lineRule="auto"/>
        <w:jc w:val="both"/>
        <w:rPr>
          <w:rFonts w:ascii="仿宋" w:eastAsia="仿宋" w:hAnsi="仿宋" w:cs="仿宋" w:hint="eastAsia"/>
          <w:sz w:val="24"/>
          <w14:ligatures w14:val="none"/>
        </w:rPr>
      </w:pPr>
    </w:p>
    <w:p w14:paraId="622E645B"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比选申请人（全称并加盖公章）：</w:t>
      </w:r>
      <w:r w:rsidRPr="00D50A17">
        <w:rPr>
          <w:rFonts w:ascii="仿宋" w:eastAsia="仿宋" w:hAnsi="仿宋" w:cs="仿宋"/>
          <w:sz w:val="24"/>
          <w:u w:val="single"/>
          <w14:ligatures w14:val="none"/>
        </w:rPr>
        <w:t xml:space="preserve">                        </w:t>
      </w:r>
    </w:p>
    <w:p w14:paraId="28CCD09A" w14:textId="77777777" w:rsidR="00ED61AE" w:rsidRPr="00D50A17" w:rsidRDefault="00956B0E">
      <w:pPr>
        <w:spacing w:after="0" w:line="360" w:lineRule="auto"/>
        <w:jc w:val="both"/>
        <w:rPr>
          <w:rFonts w:ascii="仿宋" w:eastAsia="仿宋" w:hAnsi="仿宋" w:cs="仿宋" w:hint="eastAsia"/>
          <w:sz w:val="24"/>
          <w:u w:val="single"/>
          <w14:ligatures w14:val="none"/>
        </w:rPr>
      </w:pPr>
      <w:r w:rsidRPr="00D50A17">
        <w:rPr>
          <w:rFonts w:ascii="仿宋" w:eastAsia="仿宋" w:hAnsi="仿宋" w:cs="仿宋"/>
          <w:sz w:val="24"/>
          <w14:ligatures w14:val="none"/>
        </w:rPr>
        <w:t>法定代表人或被授权代表（签字）：</w:t>
      </w:r>
      <w:r w:rsidRPr="00D50A17">
        <w:rPr>
          <w:rFonts w:ascii="仿宋" w:eastAsia="仿宋" w:hAnsi="仿宋" w:cs="仿宋"/>
          <w:sz w:val="24"/>
          <w:u w:val="single"/>
          <w14:ligatures w14:val="none"/>
        </w:rPr>
        <w:t xml:space="preserve">               </w:t>
      </w:r>
    </w:p>
    <w:p w14:paraId="355EB7E6" w14:textId="23AC9FC4" w:rsidR="00ED61AE" w:rsidRPr="00D50A17" w:rsidRDefault="00956B0E" w:rsidP="002A02DD">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日期:</w:t>
      </w:r>
      <w:r w:rsidRPr="00D50A17">
        <w:rPr>
          <w:rFonts w:ascii="仿宋" w:eastAsia="仿宋" w:hAnsi="仿宋" w:cs="仿宋"/>
          <w:sz w:val="24"/>
          <w:u w:val="single"/>
          <w14:ligatures w14:val="none"/>
        </w:rPr>
        <w:t xml:space="preserve">           </w:t>
      </w:r>
    </w:p>
    <w:p w14:paraId="0DC1BF49"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六、承诺函</w:t>
      </w:r>
    </w:p>
    <w:p w14:paraId="5CD406FE"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383194AD" w14:textId="77777777" w:rsidR="00E73D35" w:rsidRPr="00D50A17" w:rsidRDefault="00E73D35">
      <w:pPr>
        <w:spacing w:after="0" w:line="560" w:lineRule="exact"/>
        <w:ind w:firstLineChars="200" w:firstLine="640"/>
        <w:jc w:val="both"/>
        <w:rPr>
          <w:rFonts w:ascii="仿宋_GB2312" w:eastAsia="仿宋_GB2312" w:hint="eastAsia"/>
          <w:sz w:val="32"/>
          <w:szCs w:val="32"/>
        </w:rPr>
      </w:pPr>
    </w:p>
    <w:p w14:paraId="4D1D364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包括：独立承担民事责任；良好商业信誉和财务会计制度；履行合同设备或专业技术能力；依法纳税社保；近三年无重大违法；无行贿犯罪；非联合体；不转包不违法分包；版权合规；保密；廉洁等。</w:t>
      </w:r>
    </w:p>
    <w:p w14:paraId="74B94E16"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03F59696"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7F9E9DE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七、商务要求应答表</w:t>
      </w:r>
    </w:p>
    <w:p w14:paraId="031BB315" w14:textId="77777777" w:rsidR="00ED61AE" w:rsidRPr="00D50A17" w:rsidRDefault="00956B0E">
      <w:pPr>
        <w:widowControl/>
        <w:spacing w:after="0" w:line="360" w:lineRule="atLeast"/>
        <w:ind w:firstLineChars="196" w:firstLine="470"/>
        <w:rPr>
          <w:rFonts w:ascii="仿宋" w:eastAsia="仿宋" w:hAnsi="仿宋" w:cs="仿宋" w:hint="eastAsia"/>
          <w:b/>
          <w:sz w:val="24"/>
          <w:szCs w:val="20"/>
          <w14:ligatures w14:val="none"/>
        </w:rPr>
      </w:pPr>
      <w:r w:rsidRPr="00D50A17">
        <w:rPr>
          <w:rFonts w:ascii="仿宋" w:eastAsia="仿宋" w:hAnsi="仿宋" w:cs="仿宋"/>
          <w:sz w:val="24"/>
          <w:szCs w:val="20"/>
          <w14:ligatures w14:val="none"/>
        </w:rPr>
        <w:t>项目名称：</w:t>
      </w:r>
    </w:p>
    <w:p w14:paraId="58B1E74C"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bookmarkStart w:id="1" w:name="_Toc485047177"/>
      <w:r w:rsidRPr="00D50A17">
        <w:rPr>
          <w:rFonts w:ascii="仿宋" w:eastAsia="仿宋" w:hAnsi="仿宋" w:cs="仿宋"/>
          <w:sz w:val="24"/>
          <w:szCs w:val="20"/>
          <w14:ligatures w14:val="none"/>
        </w:rPr>
        <w:t>项目编号：</w:t>
      </w:r>
      <w:bookmarkEnd w:id="1"/>
      <w:r w:rsidRPr="00D50A17">
        <w:rPr>
          <w:rFonts w:ascii="仿宋" w:eastAsia="仿宋" w:hAnsi="仿宋" w:cs="仿宋"/>
          <w:sz w:val="24"/>
          <w:szCs w:val="20"/>
          <w14:ligatures w14:val="none"/>
        </w:rPr>
        <w:t xml:space="preserve">                                            </w:t>
      </w:r>
    </w:p>
    <w:tbl>
      <w:tblPr>
        <w:tblW w:w="9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3155"/>
        <w:gridCol w:w="3119"/>
        <w:gridCol w:w="1781"/>
      </w:tblGrid>
      <w:tr w:rsidR="00ED61AE" w:rsidRPr="00D50A17" w14:paraId="62D38744" w14:textId="77777777">
        <w:trPr>
          <w:trHeight w:val="606"/>
          <w:jc w:val="center"/>
        </w:trPr>
        <w:tc>
          <w:tcPr>
            <w:tcW w:w="956" w:type="dxa"/>
            <w:vAlign w:val="center"/>
          </w:tcPr>
          <w:p w14:paraId="3C033111" w14:textId="77777777" w:rsidR="00ED61AE" w:rsidRPr="00D50A17" w:rsidRDefault="00956B0E">
            <w:pPr>
              <w:widowControl/>
              <w:spacing w:after="0" w:line="360" w:lineRule="atLeast"/>
              <w:jc w:val="center"/>
              <w:rPr>
                <w:rFonts w:ascii="仿宋" w:eastAsia="仿宋" w:hAnsi="仿宋" w:cs="仿宋" w:hint="eastAsia"/>
                <w:sz w:val="24"/>
                <w:szCs w:val="20"/>
                <w14:ligatures w14:val="none"/>
              </w:rPr>
            </w:pPr>
            <w:bookmarkStart w:id="2" w:name="_Toc485047178"/>
            <w:r w:rsidRPr="00D50A17">
              <w:rPr>
                <w:rFonts w:ascii="仿宋" w:eastAsia="仿宋" w:hAnsi="仿宋" w:cs="仿宋"/>
                <w:sz w:val="24"/>
                <w:szCs w:val="20"/>
                <w14:ligatures w14:val="none"/>
              </w:rPr>
              <w:t>序号</w:t>
            </w:r>
            <w:bookmarkEnd w:id="2"/>
          </w:p>
        </w:tc>
        <w:tc>
          <w:tcPr>
            <w:tcW w:w="3155" w:type="dxa"/>
            <w:vAlign w:val="center"/>
          </w:tcPr>
          <w:p w14:paraId="617E3D94" w14:textId="77777777" w:rsidR="00ED61AE" w:rsidRPr="00D50A17" w:rsidRDefault="00956B0E">
            <w:pPr>
              <w:widowControl/>
              <w:spacing w:after="0" w:line="360" w:lineRule="atLeast"/>
              <w:jc w:val="center"/>
              <w:rPr>
                <w:rFonts w:ascii="仿宋" w:eastAsia="仿宋" w:hAnsi="仿宋" w:cs="仿宋" w:hint="eastAsia"/>
                <w:sz w:val="24"/>
                <w:szCs w:val="20"/>
                <w14:ligatures w14:val="none"/>
              </w:rPr>
            </w:pPr>
            <w:bookmarkStart w:id="3" w:name="_Toc485047180"/>
            <w:r w:rsidRPr="00D50A17">
              <w:rPr>
                <w:rFonts w:ascii="仿宋" w:eastAsia="仿宋" w:hAnsi="仿宋" w:cs="仿宋"/>
                <w:sz w:val="24"/>
                <w:szCs w:val="20"/>
                <w14:ligatures w14:val="none"/>
              </w:rPr>
              <w:t>采购要求</w:t>
            </w:r>
            <w:bookmarkEnd w:id="3"/>
          </w:p>
        </w:tc>
        <w:tc>
          <w:tcPr>
            <w:tcW w:w="3119" w:type="dxa"/>
            <w:vAlign w:val="center"/>
          </w:tcPr>
          <w:p w14:paraId="430D3FE4" w14:textId="77777777" w:rsidR="00ED61AE" w:rsidRPr="00D50A17" w:rsidRDefault="00956B0E">
            <w:pPr>
              <w:widowControl/>
              <w:spacing w:after="0" w:line="360" w:lineRule="atLeast"/>
              <w:jc w:val="center"/>
              <w:rPr>
                <w:rFonts w:ascii="仿宋" w:eastAsia="仿宋" w:hAnsi="仿宋" w:cs="仿宋" w:hint="eastAsia"/>
                <w:sz w:val="24"/>
                <w:szCs w:val="20"/>
                <w14:ligatures w14:val="none"/>
              </w:rPr>
            </w:pPr>
            <w:bookmarkStart w:id="4" w:name="_Toc485047181"/>
            <w:r w:rsidRPr="00D50A17">
              <w:rPr>
                <w:rFonts w:ascii="仿宋" w:eastAsia="仿宋" w:hAnsi="仿宋" w:cs="仿宋"/>
                <w:sz w:val="24"/>
                <w:szCs w:val="20"/>
                <w14:ligatures w14:val="none"/>
              </w:rPr>
              <w:t>投标应答</w:t>
            </w:r>
            <w:bookmarkEnd w:id="4"/>
          </w:p>
        </w:tc>
        <w:tc>
          <w:tcPr>
            <w:tcW w:w="1781" w:type="dxa"/>
            <w:vAlign w:val="center"/>
          </w:tcPr>
          <w:p w14:paraId="6E58E198" w14:textId="77777777" w:rsidR="00ED61AE" w:rsidRPr="00D50A17" w:rsidRDefault="00956B0E">
            <w:pPr>
              <w:widowControl/>
              <w:spacing w:after="0" w:line="360" w:lineRule="atLeast"/>
              <w:jc w:val="center"/>
              <w:rPr>
                <w:rFonts w:ascii="仿宋" w:eastAsia="仿宋" w:hAnsi="仿宋" w:cs="仿宋" w:hint="eastAsia"/>
                <w:sz w:val="24"/>
                <w:szCs w:val="20"/>
                <w14:ligatures w14:val="none"/>
              </w:rPr>
            </w:pPr>
            <w:r w:rsidRPr="00D50A17">
              <w:rPr>
                <w:rFonts w:ascii="仿宋" w:eastAsia="仿宋" w:hAnsi="仿宋" w:cs="仿宋"/>
                <w:sz w:val="24"/>
                <w:szCs w:val="20"/>
                <w14:ligatures w14:val="none"/>
              </w:rPr>
              <w:t>偏离情况</w:t>
            </w:r>
          </w:p>
        </w:tc>
      </w:tr>
      <w:tr w:rsidR="00ED61AE" w:rsidRPr="00D50A17" w14:paraId="63A3A2CD" w14:textId="77777777">
        <w:trPr>
          <w:trHeight w:val="1080"/>
          <w:jc w:val="center"/>
        </w:trPr>
        <w:tc>
          <w:tcPr>
            <w:tcW w:w="956" w:type="dxa"/>
          </w:tcPr>
          <w:p w14:paraId="67F93011" w14:textId="77777777" w:rsidR="00ED61AE" w:rsidRPr="00D50A17" w:rsidRDefault="00956B0E">
            <w:pPr>
              <w:widowControl/>
              <w:spacing w:after="0" w:line="360" w:lineRule="atLeast"/>
              <w:rPr>
                <w:rFonts w:ascii="仿宋" w:eastAsia="仿宋" w:hAnsi="仿宋" w:cs="仿宋" w:hint="eastAsia"/>
                <w:sz w:val="24"/>
                <w:szCs w:val="20"/>
                <w14:ligatures w14:val="none"/>
              </w:rPr>
            </w:pPr>
            <w:r w:rsidRPr="00D50A17">
              <w:rPr>
                <w:rFonts w:ascii="仿宋" w:eastAsia="仿宋" w:hAnsi="仿宋" w:cs="仿宋"/>
                <w:sz w:val="24"/>
                <w:szCs w:val="20"/>
                <w14:ligatures w14:val="none"/>
              </w:rPr>
              <w:t>1</w:t>
            </w:r>
          </w:p>
        </w:tc>
        <w:tc>
          <w:tcPr>
            <w:tcW w:w="3155" w:type="dxa"/>
          </w:tcPr>
          <w:p w14:paraId="5DB5D963"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服务期限</w:t>
            </w:r>
            <w:r w:rsidRPr="00D50A17">
              <w:rPr>
                <w:rFonts w:ascii="仿宋" w:eastAsia="仿宋" w:hAnsi="仿宋" w:cs="仿宋" w:hint="eastAsia"/>
                <w:sz w:val="24"/>
                <w:szCs w:val="20"/>
                <w14:ligatures w14:val="none"/>
              </w:rPr>
              <w:tab/>
            </w:r>
            <w:r w:rsidRPr="00D50A17">
              <w:rPr>
                <w:rFonts w:ascii="仿宋" w:eastAsia="仿宋" w:hAnsi="仿宋" w:cs="仿宋" w:hint="eastAsia"/>
                <w:sz w:val="24"/>
                <w:szCs w:val="20"/>
                <w14:ligatures w14:val="none"/>
              </w:rPr>
              <w:tab/>
            </w:r>
          </w:p>
        </w:tc>
        <w:tc>
          <w:tcPr>
            <w:tcW w:w="3119" w:type="dxa"/>
          </w:tcPr>
          <w:p w14:paraId="2461834F"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4BF72718"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75B221D7" w14:textId="77777777">
        <w:trPr>
          <w:trHeight w:val="1080"/>
          <w:jc w:val="center"/>
        </w:trPr>
        <w:tc>
          <w:tcPr>
            <w:tcW w:w="956" w:type="dxa"/>
          </w:tcPr>
          <w:p w14:paraId="17A97F92" w14:textId="0E260B64" w:rsidR="00ED61AE" w:rsidRPr="00D50A17" w:rsidRDefault="00D50A17">
            <w:pPr>
              <w:widowControl/>
              <w:spacing w:after="0" w:line="360" w:lineRule="atLeast"/>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2</w:t>
            </w:r>
          </w:p>
        </w:tc>
        <w:tc>
          <w:tcPr>
            <w:tcW w:w="3155" w:type="dxa"/>
          </w:tcPr>
          <w:p w14:paraId="5C8FC97F"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付款方式</w:t>
            </w:r>
            <w:r w:rsidRPr="00D50A17">
              <w:rPr>
                <w:rFonts w:ascii="仿宋" w:eastAsia="仿宋" w:hAnsi="仿宋" w:cs="仿宋" w:hint="eastAsia"/>
                <w:sz w:val="24"/>
                <w:szCs w:val="20"/>
                <w14:ligatures w14:val="none"/>
              </w:rPr>
              <w:tab/>
            </w:r>
            <w:r w:rsidRPr="00D50A17">
              <w:rPr>
                <w:rFonts w:ascii="仿宋" w:eastAsia="仿宋" w:hAnsi="仿宋" w:cs="仿宋" w:hint="eastAsia"/>
                <w:sz w:val="24"/>
                <w:szCs w:val="20"/>
                <w14:ligatures w14:val="none"/>
              </w:rPr>
              <w:tab/>
            </w:r>
          </w:p>
        </w:tc>
        <w:tc>
          <w:tcPr>
            <w:tcW w:w="3119" w:type="dxa"/>
          </w:tcPr>
          <w:p w14:paraId="1331F597"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7EA75D45"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0A8C4E20" w14:textId="77777777">
        <w:trPr>
          <w:trHeight w:val="1080"/>
          <w:jc w:val="center"/>
        </w:trPr>
        <w:tc>
          <w:tcPr>
            <w:tcW w:w="956" w:type="dxa"/>
          </w:tcPr>
          <w:p w14:paraId="4DC92606" w14:textId="648FBD1D" w:rsidR="00ED61AE" w:rsidRPr="00D50A17" w:rsidRDefault="00D50A17">
            <w:pPr>
              <w:widowControl/>
              <w:spacing w:after="0" w:line="360" w:lineRule="atLeast"/>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3</w:t>
            </w:r>
          </w:p>
        </w:tc>
        <w:tc>
          <w:tcPr>
            <w:tcW w:w="3155" w:type="dxa"/>
          </w:tcPr>
          <w:p w14:paraId="38C483D4"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验收标准</w:t>
            </w:r>
            <w:r w:rsidRPr="00D50A17">
              <w:rPr>
                <w:rFonts w:ascii="仿宋" w:eastAsia="仿宋" w:hAnsi="仿宋" w:cs="仿宋" w:hint="eastAsia"/>
                <w:sz w:val="24"/>
                <w:szCs w:val="20"/>
                <w14:ligatures w14:val="none"/>
              </w:rPr>
              <w:tab/>
            </w:r>
            <w:r w:rsidRPr="00D50A17">
              <w:rPr>
                <w:rFonts w:ascii="仿宋" w:eastAsia="仿宋" w:hAnsi="仿宋" w:cs="仿宋" w:hint="eastAsia"/>
                <w:sz w:val="24"/>
                <w:szCs w:val="20"/>
                <w14:ligatures w14:val="none"/>
              </w:rPr>
              <w:tab/>
            </w:r>
          </w:p>
        </w:tc>
        <w:tc>
          <w:tcPr>
            <w:tcW w:w="3119" w:type="dxa"/>
          </w:tcPr>
          <w:p w14:paraId="66023913"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7E547EAA"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02DF3911" w14:textId="77777777">
        <w:trPr>
          <w:trHeight w:val="1080"/>
          <w:jc w:val="center"/>
        </w:trPr>
        <w:tc>
          <w:tcPr>
            <w:tcW w:w="956" w:type="dxa"/>
          </w:tcPr>
          <w:p w14:paraId="439DD999" w14:textId="7956EDCE" w:rsidR="00ED61AE" w:rsidRPr="00D50A17" w:rsidRDefault="00D50A17">
            <w:pPr>
              <w:widowControl/>
              <w:spacing w:after="0" w:line="360" w:lineRule="atLeast"/>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4</w:t>
            </w:r>
          </w:p>
        </w:tc>
        <w:tc>
          <w:tcPr>
            <w:tcW w:w="3155" w:type="dxa"/>
          </w:tcPr>
          <w:p w14:paraId="19B1905C"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报价要求</w:t>
            </w:r>
            <w:r w:rsidRPr="00D50A17">
              <w:rPr>
                <w:rFonts w:ascii="仿宋" w:eastAsia="仿宋" w:hAnsi="仿宋" w:cs="仿宋" w:hint="eastAsia"/>
                <w:sz w:val="24"/>
                <w:szCs w:val="20"/>
                <w14:ligatures w14:val="none"/>
              </w:rPr>
              <w:tab/>
            </w:r>
            <w:r w:rsidRPr="00D50A17">
              <w:rPr>
                <w:rFonts w:ascii="仿宋" w:eastAsia="仿宋" w:hAnsi="仿宋" w:cs="仿宋" w:hint="eastAsia"/>
                <w:sz w:val="24"/>
                <w:szCs w:val="20"/>
                <w14:ligatures w14:val="none"/>
              </w:rPr>
              <w:tab/>
            </w:r>
          </w:p>
        </w:tc>
        <w:tc>
          <w:tcPr>
            <w:tcW w:w="3119" w:type="dxa"/>
          </w:tcPr>
          <w:p w14:paraId="4BFBE1BA"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190F8147"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5449BB54" w14:textId="77777777">
        <w:trPr>
          <w:trHeight w:val="1080"/>
          <w:jc w:val="center"/>
        </w:trPr>
        <w:tc>
          <w:tcPr>
            <w:tcW w:w="956" w:type="dxa"/>
          </w:tcPr>
          <w:p w14:paraId="489D0476" w14:textId="16EDE3BC" w:rsidR="00ED61AE" w:rsidRPr="00D50A17" w:rsidRDefault="00D50A17">
            <w:pPr>
              <w:widowControl/>
              <w:spacing w:after="0" w:line="360" w:lineRule="atLeast"/>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5</w:t>
            </w:r>
          </w:p>
        </w:tc>
        <w:tc>
          <w:tcPr>
            <w:tcW w:w="3155" w:type="dxa"/>
          </w:tcPr>
          <w:p w14:paraId="4AC1010E"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版权归属</w:t>
            </w:r>
            <w:r w:rsidRPr="00D50A17">
              <w:rPr>
                <w:rFonts w:ascii="仿宋" w:eastAsia="仿宋" w:hAnsi="仿宋" w:cs="仿宋" w:hint="eastAsia"/>
                <w:sz w:val="24"/>
                <w:szCs w:val="20"/>
                <w14:ligatures w14:val="none"/>
              </w:rPr>
              <w:tab/>
            </w:r>
            <w:r w:rsidRPr="00D50A17">
              <w:rPr>
                <w:rFonts w:ascii="仿宋" w:eastAsia="仿宋" w:hAnsi="仿宋" w:cs="仿宋" w:hint="eastAsia"/>
                <w:sz w:val="24"/>
                <w:szCs w:val="20"/>
                <w14:ligatures w14:val="none"/>
              </w:rPr>
              <w:tab/>
            </w:r>
          </w:p>
        </w:tc>
        <w:tc>
          <w:tcPr>
            <w:tcW w:w="3119" w:type="dxa"/>
          </w:tcPr>
          <w:p w14:paraId="69524CED"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155E0DF2"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1567D9ED" w14:textId="77777777">
        <w:trPr>
          <w:trHeight w:val="1080"/>
          <w:jc w:val="center"/>
        </w:trPr>
        <w:tc>
          <w:tcPr>
            <w:tcW w:w="956" w:type="dxa"/>
          </w:tcPr>
          <w:p w14:paraId="2BA46B1F" w14:textId="3F466C5A" w:rsidR="00ED61AE" w:rsidRPr="00D50A17" w:rsidRDefault="00D50A17">
            <w:pPr>
              <w:widowControl/>
              <w:spacing w:after="0" w:line="360" w:lineRule="atLeast"/>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6</w:t>
            </w:r>
          </w:p>
        </w:tc>
        <w:tc>
          <w:tcPr>
            <w:tcW w:w="3155" w:type="dxa"/>
          </w:tcPr>
          <w:p w14:paraId="5DAE436D"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保密要求</w:t>
            </w:r>
          </w:p>
        </w:tc>
        <w:tc>
          <w:tcPr>
            <w:tcW w:w="3119" w:type="dxa"/>
          </w:tcPr>
          <w:p w14:paraId="015D8B29"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7CB06035"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7429C6" w:rsidRPr="00D50A17" w14:paraId="3606D2C8" w14:textId="77777777">
        <w:trPr>
          <w:trHeight w:val="1080"/>
          <w:jc w:val="center"/>
        </w:trPr>
        <w:tc>
          <w:tcPr>
            <w:tcW w:w="956" w:type="dxa"/>
          </w:tcPr>
          <w:p w14:paraId="619B3C0D" w14:textId="0BB7965C" w:rsidR="007429C6" w:rsidRPr="00D50A17" w:rsidRDefault="00D50A17">
            <w:pPr>
              <w:widowControl/>
              <w:spacing w:after="0" w:line="360" w:lineRule="atLeast"/>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7</w:t>
            </w:r>
          </w:p>
        </w:tc>
        <w:tc>
          <w:tcPr>
            <w:tcW w:w="3155" w:type="dxa"/>
          </w:tcPr>
          <w:p w14:paraId="1B5B9D23" w14:textId="0F64ED0F" w:rsidR="007429C6" w:rsidRPr="00D50A17" w:rsidRDefault="007429C6">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sz w:val="24"/>
                <w:szCs w:val="20"/>
                <w14:ligatures w14:val="none"/>
              </w:rPr>
              <w:t>后期免费调整补充服务（</w:t>
            </w:r>
            <w:r w:rsidRPr="00D50A17">
              <w:rPr>
                <w:rFonts w:ascii="仿宋" w:eastAsia="仿宋" w:hAnsi="仿宋" w:cs="仿宋" w:hint="eastAsia"/>
                <w:sz w:val="24"/>
                <w:szCs w:val="20"/>
                <w14:ligatures w14:val="none"/>
              </w:rPr>
              <w:t>“</w:t>
            </w:r>
            <w:r w:rsidRPr="00D50A17">
              <w:rPr>
                <w:rFonts w:ascii="仿宋" w:eastAsia="仿宋" w:hAnsi="仿宋" w:cs="仿宋"/>
                <w:sz w:val="24"/>
                <w:szCs w:val="20"/>
                <w14:ligatures w14:val="none"/>
              </w:rPr>
              <w:t>十五五</w:t>
            </w:r>
            <w:r w:rsidRPr="00D50A17">
              <w:rPr>
                <w:rFonts w:ascii="仿宋" w:eastAsia="仿宋" w:hAnsi="仿宋" w:cs="仿宋" w:hint="eastAsia"/>
                <w:sz w:val="24"/>
                <w:szCs w:val="20"/>
                <w14:ligatures w14:val="none"/>
              </w:rPr>
              <w:t>”</w:t>
            </w:r>
            <w:r w:rsidRPr="00D50A17">
              <w:rPr>
                <w:rFonts w:ascii="仿宋" w:eastAsia="仿宋" w:hAnsi="仿宋" w:cs="仿宋"/>
                <w:sz w:val="24"/>
                <w:szCs w:val="20"/>
                <w14:ligatures w14:val="none"/>
              </w:rPr>
              <w:t>期间）</w:t>
            </w:r>
          </w:p>
        </w:tc>
        <w:tc>
          <w:tcPr>
            <w:tcW w:w="3119" w:type="dxa"/>
          </w:tcPr>
          <w:p w14:paraId="24A7F619" w14:textId="77777777" w:rsidR="007429C6" w:rsidRPr="00D50A17" w:rsidRDefault="007429C6">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5A98E144" w14:textId="77777777" w:rsidR="007429C6" w:rsidRPr="00D50A17" w:rsidRDefault="007429C6">
            <w:pPr>
              <w:widowControl/>
              <w:spacing w:after="0" w:line="360" w:lineRule="atLeast"/>
              <w:ind w:firstLineChars="196" w:firstLine="470"/>
              <w:rPr>
                <w:rFonts w:ascii="仿宋" w:eastAsia="仿宋" w:hAnsi="仿宋" w:cs="仿宋" w:hint="eastAsia"/>
                <w:sz w:val="24"/>
                <w:szCs w:val="20"/>
                <w14:ligatures w14:val="none"/>
              </w:rPr>
            </w:pPr>
          </w:p>
        </w:tc>
      </w:tr>
    </w:tbl>
    <w:p w14:paraId="4C20241A"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bookmarkStart w:id="5" w:name="_Toc485047182"/>
      <w:r w:rsidRPr="00D50A17">
        <w:rPr>
          <w:rFonts w:ascii="仿宋" w:eastAsia="仿宋" w:hAnsi="仿宋" w:cs="仿宋"/>
          <w:sz w:val="24"/>
          <w:szCs w:val="20"/>
          <w14:ligatures w14:val="none"/>
        </w:rPr>
        <w:t>注：比选申请人“第五章  项目技术、服务及商务要求”的商务要求进行应答，必须据实响应，不得虚假应答，否则将取消其比选申请或中选资格。</w:t>
      </w:r>
      <w:bookmarkEnd w:id="5"/>
      <w:r w:rsidRPr="00D50A17">
        <w:rPr>
          <w:rFonts w:ascii="仿宋" w:eastAsia="仿宋" w:hAnsi="仿宋" w:cs="仿宋"/>
          <w:sz w:val="24"/>
          <w:szCs w:val="20"/>
          <w14:ligatures w14:val="none"/>
        </w:rPr>
        <w:t>如投标文件与比选文件商务相关条款无偏离，则无须逐条应答。如有偏离条款，请将偏离条款逐条应答。未明确应答的条款均视为接受及满足比选文件要求。</w:t>
      </w:r>
    </w:p>
    <w:p w14:paraId="0815CC78"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p w14:paraId="4751D4F6"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p w14:paraId="2963B224"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sz w:val="24"/>
          <w:szCs w:val="20"/>
          <w14:ligatures w14:val="none"/>
        </w:rPr>
        <w:t>比选申请人名称：</w:t>
      </w: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（单位公章）</w:t>
      </w:r>
    </w:p>
    <w:p w14:paraId="70B5E192"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sz w:val="24"/>
          <w:szCs w:val="20"/>
          <w14:ligatures w14:val="none"/>
        </w:rPr>
        <w:t>法定代表人或授权代表（签字或加盖个人名章）：</w:t>
      </w:r>
      <w:r w:rsidRPr="00D50A17">
        <w:rPr>
          <w:rFonts w:ascii="仿宋" w:eastAsia="仿宋" w:hAnsi="仿宋" w:cs="仿宋"/>
          <w:sz w:val="24"/>
          <w:szCs w:val="20"/>
          <w:u w:val="single"/>
          <w14:ligatures w14:val="none"/>
        </w:rPr>
        <w:t xml:space="preserve">          </w:t>
      </w:r>
    </w:p>
    <w:p w14:paraId="0C9B9DB8"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sz w:val="24"/>
          <w:szCs w:val="20"/>
          <w14:ligatures w14:val="none"/>
        </w:rPr>
        <w:t>日期：</w:t>
      </w: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年</w:t>
      </w: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月</w:t>
      </w: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日</w:t>
      </w:r>
    </w:p>
    <w:p w14:paraId="48FE631A"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622CAC5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八、服务内容及要求应答表</w:t>
      </w:r>
    </w:p>
    <w:p w14:paraId="66DB9164" w14:textId="77777777" w:rsidR="00ED61AE" w:rsidRPr="00D50A17" w:rsidRDefault="00956B0E">
      <w:pPr>
        <w:widowControl/>
        <w:spacing w:after="0" w:line="360" w:lineRule="atLeast"/>
        <w:ind w:firstLineChars="196" w:firstLine="470"/>
        <w:rPr>
          <w:rFonts w:ascii="仿宋" w:eastAsia="仿宋" w:hAnsi="仿宋" w:cs="仿宋" w:hint="eastAsia"/>
          <w:bCs/>
          <w:sz w:val="24"/>
          <w:szCs w:val="20"/>
          <w14:ligatures w14:val="none"/>
        </w:rPr>
      </w:pPr>
      <w:r w:rsidRPr="00D50A17">
        <w:rPr>
          <w:rFonts w:ascii="仿宋" w:eastAsia="仿宋" w:hAnsi="仿宋" w:cs="仿宋"/>
          <w:bCs/>
          <w:sz w:val="24"/>
          <w:szCs w:val="20"/>
          <w14:ligatures w14:val="none"/>
        </w:rPr>
        <w:t>项目名称：</w:t>
      </w:r>
    </w:p>
    <w:p w14:paraId="10658DBC"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bookmarkStart w:id="6" w:name="_Toc485047235"/>
      <w:r w:rsidRPr="00D50A17">
        <w:rPr>
          <w:rFonts w:ascii="仿宋" w:eastAsia="仿宋" w:hAnsi="仿宋" w:cs="仿宋"/>
          <w:bCs/>
          <w:sz w:val="24"/>
          <w:szCs w:val="20"/>
          <w14:ligatures w14:val="none"/>
        </w:rPr>
        <w:t>项目编号：</w:t>
      </w:r>
      <w:bookmarkEnd w:id="6"/>
      <w:r w:rsidRPr="00D50A17">
        <w:rPr>
          <w:rFonts w:ascii="仿宋" w:eastAsia="仿宋" w:hAnsi="仿宋" w:cs="仿宋"/>
          <w:bCs/>
          <w:sz w:val="24"/>
          <w:szCs w:val="20"/>
          <w14:ligatures w14:val="none"/>
        </w:rPr>
        <w:t xml:space="preserve">   </w:t>
      </w:r>
      <w:r w:rsidRPr="00D50A17">
        <w:rPr>
          <w:rFonts w:ascii="仿宋" w:eastAsia="仿宋" w:hAnsi="仿宋" w:cs="仿宋"/>
          <w:sz w:val="24"/>
          <w:szCs w:val="20"/>
          <w14:ligatures w14:val="none"/>
        </w:rPr>
        <w:t xml:space="preserve">                             </w:t>
      </w:r>
    </w:p>
    <w:tbl>
      <w:tblPr>
        <w:tblW w:w="8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3013"/>
        <w:gridCol w:w="2977"/>
        <w:gridCol w:w="1781"/>
      </w:tblGrid>
      <w:tr w:rsidR="00ED61AE" w:rsidRPr="00D50A17" w14:paraId="0A36D1A0" w14:textId="77777777">
        <w:trPr>
          <w:trHeight w:val="606"/>
          <w:jc w:val="center"/>
        </w:trPr>
        <w:tc>
          <w:tcPr>
            <w:tcW w:w="956" w:type="dxa"/>
            <w:vAlign w:val="center"/>
          </w:tcPr>
          <w:p w14:paraId="22FB280F" w14:textId="77777777" w:rsidR="00ED61AE" w:rsidRPr="00D50A17" w:rsidRDefault="00956B0E">
            <w:pPr>
              <w:widowControl/>
              <w:spacing w:after="0" w:line="360" w:lineRule="atLeast"/>
              <w:jc w:val="center"/>
              <w:rPr>
                <w:rFonts w:ascii="仿宋" w:eastAsia="仿宋" w:hAnsi="仿宋" w:cs="仿宋" w:hint="eastAsia"/>
                <w:sz w:val="24"/>
                <w:szCs w:val="20"/>
                <w14:ligatures w14:val="none"/>
              </w:rPr>
            </w:pPr>
            <w:r w:rsidRPr="00D50A17">
              <w:rPr>
                <w:rFonts w:ascii="仿宋" w:eastAsia="仿宋" w:hAnsi="仿宋" w:cs="仿宋"/>
                <w:sz w:val="24"/>
                <w:szCs w:val="20"/>
                <w14:ligatures w14:val="none"/>
              </w:rPr>
              <w:t>序号</w:t>
            </w:r>
          </w:p>
        </w:tc>
        <w:tc>
          <w:tcPr>
            <w:tcW w:w="3013" w:type="dxa"/>
            <w:vAlign w:val="center"/>
          </w:tcPr>
          <w:p w14:paraId="183C9B39" w14:textId="77777777" w:rsidR="00ED61AE" w:rsidRPr="00D50A17" w:rsidRDefault="00956B0E">
            <w:pPr>
              <w:widowControl/>
              <w:spacing w:after="0" w:line="360" w:lineRule="atLeast"/>
              <w:jc w:val="center"/>
              <w:rPr>
                <w:rFonts w:ascii="仿宋" w:eastAsia="仿宋" w:hAnsi="仿宋" w:cs="仿宋" w:hint="eastAsia"/>
                <w:sz w:val="24"/>
                <w:szCs w:val="20"/>
                <w14:ligatures w14:val="none"/>
              </w:rPr>
            </w:pPr>
            <w:r w:rsidRPr="00D50A17">
              <w:rPr>
                <w:rFonts w:ascii="仿宋" w:eastAsia="仿宋" w:hAnsi="仿宋" w:cs="仿宋"/>
                <w:sz w:val="24"/>
                <w:szCs w:val="20"/>
                <w14:ligatures w14:val="none"/>
              </w:rPr>
              <w:t>采购要求</w:t>
            </w:r>
          </w:p>
        </w:tc>
        <w:tc>
          <w:tcPr>
            <w:tcW w:w="2977" w:type="dxa"/>
            <w:vAlign w:val="center"/>
          </w:tcPr>
          <w:p w14:paraId="681B9007" w14:textId="77777777" w:rsidR="00ED61AE" w:rsidRPr="00D50A17" w:rsidRDefault="00956B0E">
            <w:pPr>
              <w:widowControl/>
              <w:spacing w:after="0" w:line="360" w:lineRule="atLeast"/>
              <w:ind w:firstLineChars="13" w:firstLine="31"/>
              <w:jc w:val="center"/>
              <w:rPr>
                <w:rFonts w:ascii="仿宋" w:eastAsia="仿宋" w:hAnsi="仿宋" w:cs="仿宋" w:hint="eastAsia"/>
                <w:sz w:val="24"/>
                <w:szCs w:val="20"/>
                <w14:ligatures w14:val="none"/>
              </w:rPr>
            </w:pPr>
            <w:r w:rsidRPr="00D50A17">
              <w:rPr>
                <w:rFonts w:ascii="仿宋" w:eastAsia="仿宋" w:hAnsi="仿宋" w:cs="仿宋"/>
                <w:sz w:val="24"/>
                <w:szCs w:val="20"/>
                <w14:ligatures w14:val="none"/>
              </w:rPr>
              <w:t>投标应答</w:t>
            </w:r>
          </w:p>
        </w:tc>
        <w:tc>
          <w:tcPr>
            <w:tcW w:w="1781" w:type="dxa"/>
            <w:vAlign w:val="center"/>
          </w:tcPr>
          <w:p w14:paraId="047150D6" w14:textId="77777777" w:rsidR="00ED61AE" w:rsidRPr="00D50A17" w:rsidRDefault="00956B0E">
            <w:pPr>
              <w:widowControl/>
              <w:spacing w:after="0" w:line="240" w:lineRule="auto"/>
              <w:jc w:val="center"/>
              <w:rPr>
                <w:rFonts w:ascii="仿宋" w:eastAsia="仿宋" w:hAnsi="仿宋" w:cs="仿宋" w:hint="eastAsia"/>
                <w:sz w:val="24"/>
                <w:szCs w:val="20"/>
                <w14:ligatures w14:val="none"/>
              </w:rPr>
            </w:pPr>
            <w:r w:rsidRPr="00D50A17">
              <w:rPr>
                <w:rFonts w:ascii="仿宋" w:eastAsia="仿宋" w:hAnsi="仿宋" w:cs="仿宋"/>
                <w:sz w:val="24"/>
                <w:szCs w:val="20"/>
                <w14:ligatures w14:val="none"/>
              </w:rPr>
              <w:t>偏离情况</w:t>
            </w:r>
          </w:p>
        </w:tc>
      </w:tr>
      <w:tr w:rsidR="00ED61AE" w:rsidRPr="00D50A17" w14:paraId="15DE583C" w14:textId="77777777">
        <w:trPr>
          <w:trHeight w:val="1080"/>
          <w:jc w:val="center"/>
        </w:trPr>
        <w:tc>
          <w:tcPr>
            <w:tcW w:w="956" w:type="dxa"/>
          </w:tcPr>
          <w:p w14:paraId="74149D38"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1</w:t>
            </w:r>
          </w:p>
        </w:tc>
        <w:tc>
          <w:tcPr>
            <w:tcW w:w="3013" w:type="dxa"/>
          </w:tcPr>
          <w:p w14:paraId="55E07317"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创意深化与分镜执行</w:t>
            </w:r>
          </w:p>
        </w:tc>
        <w:tc>
          <w:tcPr>
            <w:tcW w:w="2977" w:type="dxa"/>
          </w:tcPr>
          <w:p w14:paraId="1EAC1C0A"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4BBC6793"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2C33E36F" w14:textId="77777777">
        <w:trPr>
          <w:trHeight w:val="1080"/>
          <w:jc w:val="center"/>
        </w:trPr>
        <w:tc>
          <w:tcPr>
            <w:tcW w:w="956" w:type="dxa"/>
          </w:tcPr>
          <w:p w14:paraId="0DEBA382"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2</w:t>
            </w:r>
          </w:p>
        </w:tc>
        <w:tc>
          <w:tcPr>
            <w:tcW w:w="3013" w:type="dxa"/>
          </w:tcPr>
          <w:p w14:paraId="23EC5E10"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拍摄制作技术要求</w:t>
            </w:r>
          </w:p>
        </w:tc>
        <w:tc>
          <w:tcPr>
            <w:tcW w:w="2977" w:type="dxa"/>
          </w:tcPr>
          <w:p w14:paraId="3DE14941"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06C41A5C"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703D48" w:rsidRPr="00D50A17" w14:paraId="5646BC2D" w14:textId="77777777" w:rsidTr="00536AEE">
        <w:trPr>
          <w:trHeight w:val="1080"/>
          <w:jc w:val="center"/>
        </w:trPr>
        <w:tc>
          <w:tcPr>
            <w:tcW w:w="956" w:type="dxa"/>
            <w:shd w:val="clear" w:color="auto" w:fill="ED7D31" w:themeFill="accent2"/>
          </w:tcPr>
          <w:p w14:paraId="3322BBA2" w14:textId="55547EED" w:rsidR="00703D48" w:rsidRPr="00D50A17" w:rsidRDefault="00703D48">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3</w:t>
            </w:r>
          </w:p>
        </w:tc>
        <w:tc>
          <w:tcPr>
            <w:tcW w:w="3013" w:type="dxa"/>
            <w:shd w:val="clear" w:color="auto" w:fill="ED7D31" w:themeFill="accent2"/>
          </w:tcPr>
          <w:p w14:paraId="56850D84" w14:textId="7D2C9C1F" w:rsidR="00703D48" w:rsidRPr="00D50A17" w:rsidRDefault="00703D48">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动画信息图要求</w:t>
            </w:r>
          </w:p>
        </w:tc>
        <w:tc>
          <w:tcPr>
            <w:tcW w:w="2977" w:type="dxa"/>
            <w:shd w:val="clear" w:color="auto" w:fill="ED7D31" w:themeFill="accent2"/>
          </w:tcPr>
          <w:p w14:paraId="49646EB9" w14:textId="77777777" w:rsidR="00703D48" w:rsidRPr="00D50A17" w:rsidRDefault="00703D48">
            <w:pPr>
              <w:widowControl/>
              <w:spacing w:after="0" w:line="360" w:lineRule="atLeast"/>
              <w:ind w:firstLineChars="196" w:firstLine="470"/>
              <w:rPr>
                <w:rFonts w:ascii="仿宋" w:eastAsia="仿宋" w:hAnsi="仿宋" w:cs="仿宋" w:hint="eastAsia"/>
                <w:sz w:val="24"/>
                <w:szCs w:val="20"/>
                <w14:ligatures w14:val="none"/>
              </w:rPr>
            </w:pPr>
          </w:p>
        </w:tc>
        <w:tc>
          <w:tcPr>
            <w:tcW w:w="1781" w:type="dxa"/>
            <w:shd w:val="clear" w:color="auto" w:fill="ED7D31" w:themeFill="accent2"/>
          </w:tcPr>
          <w:p w14:paraId="2CF88D05" w14:textId="77777777" w:rsidR="00703D48" w:rsidRPr="00D50A17" w:rsidRDefault="00703D48">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6E170B65" w14:textId="77777777">
        <w:trPr>
          <w:trHeight w:val="1080"/>
          <w:jc w:val="center"/>
        </w:trPr>
        <w:tc>
          <w:tcPr>
            <w:tcW w:w="956" w:type="dxa"/>
          </w:tcPr>
          <w:p w14:paraId="5DA8F303" w14:textId="0C88B8E1" w:rsidR="00ED61AE" w:rsidRPr="00D50A17" w:rsidRDefault="00703D48">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4</w:t>
            </w:r>
          </w:p>
        </w:tc>
        <w:tc>
          <w:tcPr>
            <w:tcW w:w="3013" w:type="dxa"/>
          </w:tcPr>
          <w:p w14:paraId="357FA430"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成片交付要求</w:t>
            </w:r>
          </w:p>
        </w:tc>
        <w:tc>
          <w:tcPr>
            <w:tcW w:w="2977" w:type="dxa"/>
          </w:tcPr>
          <w:p w14:paraId="7CCAA711"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05782B05"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35F98D87" w14:textId="77777777">
        <w:trPr>
          <w:trHeight w:val="1080"/>
          <w:jc w:val="center"/>
        </w:trPr>
        <w:tc>
          <w:tcPr>
            <w:tcW w:w="956" w:type="dxa"/>
          </w:tcPr>
          <w:p w14:paraId="051D24D2" w14:textId="6F185A3C" w:rsidR="00ED61AE" w:rsidRPr="00D50A17" w:rsidRDefault="00703D48">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5</w:t>
            </w:r>
          </w:p>
        </w:tc>
        <w:tc>
          <w:tcPr>
            <w:tcW w:w="3013" w:type="dxa"/>
          </w:tcPr>
          <w:p w14:paraId="4A1A3AF8"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版权合规与保密</w:t>
            </w:r>
          </w:p>
        </w:tc>
        <w:tc>
          <w:tcPr>
            <w:tcW w:w="2977" w:type="dxa"/>
          </w:tcPr>
          <w:p w14:paraId="6B551C26"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3B25D8C3"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ED61AE" w:rsidRPr="00D50A17" w14:paraId="46AB0E89" w14:textId="77777777">
        <w:trPr>
          <w:trHeight w:val="1080"/>
          <w:jc w:val="center"/>
        </w:trPr>
        <w:tc>
          <w:tcPr>
            <w:tcW w:w="956" w:type="dxa"/>
          </w:tcPr>
          <w:p w14:paraId="41B741F8" w14:textId="0E7756F6" w:rsidR="00ED61AE" w:rsidRPr="00D50A17" w:rsidRDefault="00703D48">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6</w:t>
            </w:r>
          </w:p>
        </w:tc>
        <w:tc>
          <w:tcPr>
            <w:tcW w:w="3013" w:type="dxa"/>
          </w:tcPr>
          <w:p w14:paraId="2E6A9D56"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项目团队与设备</w:t>
            </w:r>
          </w:p>
        </w:tc>
        <w:tc>
          <w:tcPr>
            <w:tcW w:w="2977" w:type="dxa"/>
          </w:tcPr>
          <w:p w14:paraId="4B22C8B4"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107A80C7"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tc>
      </w:tr>
      <w:tr w:rsidR="00D50A17" w:rsidRPr="00D50A17" w14:paraId="684C6558" w14:textId="77777777">
        <w:trPr>
          <w:trHeight w:val="1080"/>
          <w:jc w:val="center"/>
        </w:trPr>
        <w:tc>
          <w:tcPr>
            <w:tcW w:w="956" w:type="dxa"/>
          </w:tcPr>
          <w:p w14:paraId="47D76232" w14:textId="0C149F0A" w:rsidR="00D50A17" w:rsidRPr="00D50A17" w:rsidRDefault="00D50A17">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7</w:t>
            </w:r>
          </w:p>
        </w:tc>
        <w:tc>
          <w:tcPr>
            <w:tcW w:w="3013" w:type="dxa"/>
          </w:tcPr>
          <w:p w14:paraId="2CDEFAC5" w14:textId="6400C1B8" w:rsidR="00D50A17" w:rsidRPr="00D50A17" w:rsidRDefault="00D50A17">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hint="eastAsia"/>
                <w:sz w:val="24"/>
                <w:szCs w:val="20"/>
                <w14:ligatures w14:val="none"/>
              </w:rPr>
              <w:t>“</w:t>
            </w:r>
            <w:r w:rsidRPr="00D50A17">
              <w:rPr>
                <w:rFonts w:ascii="仿宋" w:eastAsia="仿宋" w:hAnsi="仿宋" w:cs="仿宋"/>
                <w:sz w:val="24"/>
                <w:szCs w:val="20"/>
                <w14:ligatures w14:val="none"/>
              </w:rPr>
              <w:t>十五五</w:t>
            </w:r>
            <w:r w:rsidRPr="00D50A17">
              <w:rPr>
                <w:rFonts w:ascii="仿宋" w:eastAsia="仿宋" w:hAnsi="仿宋" w:cs="仿宋" w:hint="eastAsia"/>
                <w:sz w:val="24"/>
                <w:szCs w:val="20"/>
                <w14:ligatures w14:val="none"/>
              </w:rPr>
              <w:t>”</w:t>
            </w:r>
            <w:r w:rsidRPr="00D50A17">
              <w:rPr>
                <w:rFonts w:ascii="仿宋" w:eastAsia="仿宋" w:hAnsi="仿宋" w:cs="仿宋"/>
                <w:sz w:val="24"/>
                <w:szCs w:val="20"/>
                <w14:ligatures w14:val="none"/>
              </w:rPr>
              <w:t>期间免费调整补充服务（含镜头补拍、内容更新等）</w:t>
            </w:r>
          </w:p>
        </w:tc>
        <w:tc>
          <w:tcPr>
            <w:tcW w:w="2977" w:type="dxa"/>
          </w:tcPr>
          <w:p w14:paraId="014732E8" w14:textId="77777777" w:rsidR="00D50A17" w:rsidRPr="00D50A17" w:rsidRDefault="00D50A17">
            <w:pPr>
              <w:widowControl/>
              <w:spacing w:after="0" w:line="360" w:lineRule="atLeast"/>
              <w:ind w:firstLineChars="196" w:firstLine="470"/>
              <w:rPr>
                <w:rFonts w:ascii="仿宋" w:eastAsia="仿宋" w:hAnsi="仿宋" w:cs="仿宋" w:hint="eastAsia"/>
                <w:sz w:val="24"/>
                <w:szCs w:val="20"/>
                <w14:ligatures w14:val="none"/>
              </w:rPr>
            </w:pPr>
          </w:p>
        </w:tc>
        <w:tc>
          <w:tcPr>
            <w:tcW w:w="1781" w:type="dxa"/>
          </w:tcPr>
          <w:p w14:paraId="2378B1DE" w14:textId="77777777" w:rsidR="00D50A17" w:rsidRPr="00D50A17" w:rsidRDefault="00D50A17">
            <w:pPr>
              <w:widowControl/>
              <w:spacing w:after="0" w:line="360" w:lineRule="atLeast"/>
              <w:ind w:firstLineChars="196" w:firstLine="470"/>
              <w:rPr>
                <w:rFonts w:ascii="仿宋" w:eastAsia="仿宋" w:hAnsi="仿宋" w:cs="仿宋" w:hint="eastAsia"/>
                <w:sz w:val="24"/>
                <w:szCs w:val="20"/>
                <w14:ligatures w14:val="none"/>
              </w:rPr>
            </w:pPr>
          </w:p>
        </w:tc>
      </w:tr>
    </w:tbl>
    <w:p w14:paraId="2B59791C"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p w14:paraId="2287EAC2"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bookmarkStart w:id="7" w:name="_Toc485047244"/>
      <w:r w:rsidRPr="00D50A17">
        <w:rPr>
          <w:rFonts w:ascii="仿宋" w:eastAsia="仿宋" w:hAnsi="仿宋" w:cs="仿宋"/>
          <w:sz w:val="24"/>
          <w:szCs w:val="20"/>
          <w14:ligatures w14:val="none"/>
        </w:rPr>
        <w:t>注：比选申请人“第五章  项目技术、服务及商务要求”的技术要求进行应答，比选申请人必须据实响应，不得虚假应答，否则将取消其比选申请或中选资格。如投标文件与比选文件第五章  项目技术、服务及商务要求相关条款无偏离，则无须逐条应答。如有偏离条款，请将偏离条款逐条应答。未明确应答的条款均视为接受及满足比选文件要求。</w:t>
      </w:r>
    </w:p>
    <w:p w14:paraId="5345E82C" w14:textId="77777777" w:rsidR="00ED61AE" w:rsidRPr="00D50A17" w:rsidRDefault="00ED61AE">
      <w:pPr>
        <w:autoSpaceDE w:val="0"/>
        <w:autoSpaceDN w:val="0"/>
        <w:adjustRightInd w:val="0"/>
        <w:spacing w:after="0" w:line="240" w:lineRule="auto"/>
        <w:rPr>
          <w:rFonts w:ascii="仿宋" w:eastAsia="仿宋" w:hAnsi="仿宋" w:cs="仿宋" w:hint="eastAsia"/>
          <w:kern w:val="0"/>
          <w:sz w:val="24"/>
          <w:szCs w:val="20"/>
          <w14:ligatures w14:val="none"/>
        </w:rPr>
      </w:pPr>
    </w:p>
    <w:bookmarkEnd w:id="7"/>
    <w:p w14:paraId="3BE8B5B4" w14:textId="77777777" w:rsidR="00ED61AE" w:rsidRPr="00D50A17" w:rsidRDefault="00ED61AE">
      <w:pPr>
        <w:widowControl/>
        <w:spacing w:after="0" w:line="360" w:lineRule="atLeast"/>
        <w:ind w:firstLineChars="196" w:firstLine="470"/>
        <w:rPr>
          <w:rFonts w:ascii="仿宋" w:eastAsia="仿宋" w:hAnsi="仿宋" w:cs="仿宋" w:hint="eastAsia"/>
          <w:sz w:val="24"/>
          <w:szCs w:val="20"/>
          <w14:ligatures w14:val="none"/>
        </w:rPr>
      </w:pPr>
    </w:p>
    <w:p w14:paraId="698F8C6F" w14:textId="77777777" w:rsidR="00ED61AE" w:rsidRPr="00D50A17" w:rsidRDefault="00ED61AE">
      <w:pPr>
        <w:autoSpaceDE w:val="0"/>
        <w:autoSpaceDN w:val="0"/>
        <w:adjustRightInd w:val="0"/>
        <w:spacing w:after="0" w:line="240" w:lineRule="auto"/>
        <w:rPr>
          <w:rFonts w:ascii="仿宋" w:eastAsia="仿宋" w:hAnsi="仿宋" w:cs="仿宋" w:hint="eastAsia"/>
          <w:kern w:val="0"/>
          <w:sz w:val="24"/>
          <w:szCs w:val="20"/>
          <w14:ligatures w14:val="none"/>
        </w:rPr>
      </w:pPr>
    </w:p>
    <w:p w14:paraId="430B7A8E"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sz w:val="24"/>
          <w:szCs w:val="20"/>
          <w14:ligatures w14:val="none"/>
        </w:rPr>
        <w:t>比选申请人名称：</w:t>
      </w: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（单位公章）</w:t>
      </w:r>
    </w:p>
    <w:p w14:paraId="2A697992"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sz w:val="24"/>
          <w:szCs w:val="20"/>
          <w14:ligatures w14:val="none"/>
        </w:rPr>
        <w:t>法定代表人或授权代表（签字或加盖个人名章）：</w:t>
      </w:r>
      <w:r w:rsidRPr="00D50A17">
        <w:rPr>
          <w:rFonts w:ascii="仿宋" w:eastAsia="仿宋" w:hAnsi="仿宋" w:cs="仿宋"/>
          <w:sz w:val="24"/>
          <w:szCs w:val="20"/>
          <w:u w:val="single"/>
          <w14:ligatures w14:val="none"/>
        </w:rPr>
        <w:t xml:space="preserve">          </w:t>
      </w:r>
    </w:p>
    <w:p w14:paraId="2B69A3AB" w14:textId="77777777" w:rsidR="00ED61AE" w:rsidRPr="00D50A17" w:rsidRDefault="00956B0E">
      <w:pPr>
        <w:widowControl/>
        <w:spacing w:after="0" w:line="360" w:lineRule="atLeast"/>
        <w:ind w:firstLineChars="196" w:firstLine="470"/>
        <w:rPr>
          <w:rFonts w:ascii="仿宋" w:eastAsia="仿宋" w:hAnsi="仿宋" w:cs="仿宋" w:hint="eastAsia"/>
          <w:sz w:val="24"/>
          <w:szCs w:val="20"/>
          <w14:ligatures w14:val="none"/>
        </w:rPr>
      </w:pPr>
      <w:r w:rsidRPr="00D50A17">
        <w:rPr>
          <w:rFonts w:ascii="仿宋" w:eastAsia="仿宋" w:hAnsi="仿宋" w:cs="仿宋"/>
          <w:sz w:val="24"/>
          <w:szCs w:val="20"/>
          <w14:ligatures w14:val="none"/>
        </w:rPr>
        <w:lastRenderedPageBreak/>
        <w:t>日期：</w:t>
      </w: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年</w:t>
      </w: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月</w:t>
      </w: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日</w:t>
      </w:r>
    </w:p>
    <w:p w14:paraId="0EB8917E"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59B2555B"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4F23AD92" w14:textId="77777777" w:rsidR="002A02DD" w:rsidRPr="00D50A17" w:rsidRDefault="002A02DD">
      <w:pPr>
        <w:spacing w:after="0" w:line="560" w:lineRule="exact"/>
        <w:ind w:firstLineChars="200" w:firstLine="640"/>
        <w:jc w:val="both"/>
        <w:rPr>
          <w:rFonts w:ascii="仿宋_GB2312" w:eastAsia="仿宋_GB2312" w:hint="eastAsia"/>
          <w:sz w:val="32"/>
          <w:szCs w:val="32"/>
        </w:rPr>
      </w:pPr>
    </w:p>
    <w:p w14:paraId="298161F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九、项目管理机构组成表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5"/>
        <w:gridCol w:w="1658"/>
        <w:gridCol w:w="1659"/>
        <w:gridCol w:w="1659"/>
        <w:gridCol w:w="1660"/>
      </w:tblGrid>
      <w:tr w:rsidR="00ED61AE" w:rsidRPr="00D50A17" w14:paraId="48FAE7E2" w14:textId="77777777" w:rsidTr="00703D48">
        <w:trPr>
          <w:jc w:val="center"/>
        </w:trPr>
        <w:tc>
          <w:tcPr>
            <w:tcW w:w="1655" w:type="dxa"/>
            <w:vMerge w:val="restart"/>
            <w:vAlign w:val="center"/>
          </w:tcPr>
          <w:p w14:paraId="63974B3E"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sz w:val="24"/>
                <w14:ligatures w14:val="none"/>
              </w:rPr>
              <w:t>拟任职务</w:t>
            </w:r>
          </w:p>
        </w:tc>
        <w:tc>
          <w:tcPr>
            <w:tcW w:w="1658" w:type="dxa"/>
            <w:vMerge w:val="restart"/>
            <w:vAlign w:val="center"/>
          </w:tcPr>
          <w:p w14:paraId="3E2E6A8E"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sz w:val="24"/>
                <w14:ligatures w14:val="none"/>
              </w:rPr>
              <w:t>姓名</w:t>
            </w:r>
          </w:p>
        </w:tc>
        <w:tc>
          <w:tcPr>
            <w:tcW w:w="1659" w:type="dxa"/>
            <w:vMerge w:val="restart"/>
            <w:vAlign w:val="center"/>
          </w:tcPr>
          <w:p w14:paraId="15BAAC0B"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sz w:val="24"/>
                <w14:ligatures w14:val="none"/>
              </w:rPr>
              <w:t>常住地</w:t>
            </w:r>
          </w:p>
        </w:tc>
        <w:tc>
          <w:tcPr>
            <w:tcW w:w="3319" w:type="dxa"/>
            <w:gridSpan w:val="2"/>
            <w:vAlign w:val="center"/>
          </w:tcPr>
          <w:p w14:paraId="3566EF66"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sz w:val="24"/>
                <w14:ligatures w14:val="none"/>
              </w:rPr>
              <w:t>资格证明（附复印件）</w:t>
            </w:r>
          </w:p>
        </w:tc>
      </w:tr>
      <w:tr w:rsidR="00ED61AE" w:rsidRPr="00D50A17" w14:paraId="07EFBECE" w14:textId="77777777" w:rsidTr="00703D48">
        <w:trPr>
          <w:jc w:val="center"/>
        </w:trPr>
        <w:tc>
          <w:tcPr>
            <w:tcW w:w="1655" w:type="dxa"/>
            <w:vMerge/>
            <w:vAlign w:val="center"/>
          </w:tcPr>
          <w:p w14:paraId="5C9E9C0C" w14:textId="77777777" w:rsidR="00ED61AE" w:rsidRPr="00D50A17" w:rsidRDefault="00ED61AE">
            <w:pPr>
              <w:spacing w:after="0" w:line="240" w:lineRule="auto"/>
              <w:jc w:val="center"/>
              <w:rPr>
                <w:rFonts w:ascii="仿宋" w:eastAsia="仿宋" w:hAnsi="仿宋" w:cs="仿宋" w:hint="eastAsia"/>
                <w:sz w:val="21"/>
                <w:szCs w:val="20"/>
                <w14:ligatures w14:val="none"/>
              </w:rPr>
            </w:pPr>
          </w:p>
        </w:tc>
        <w:tc>
          <w:tcPr>
            <w:tcW w:w="1658" w:type="dxa"/>
            <w:vMerge/>
            <w:vAlign w:val="center"/>
          </w:tcPr>
          <w:p w14:paraId="4BD5551F" w14:textId="77777777" w:rsidR="00ED61AE" w:rsidRPr="00D50A17" w:rsidRDefault="00ED61AE">
            <w:pPr>
              <w:spacing w:after="0" w:line="240" w:lineRule="auto"/>
              <w:jc w:val="center"/>
              <w:rPr>
                <w:rFonts w:ascii="仿宋" w:eastAsia="仿宋" w:hAnsi="仿宋" w:cs="仿宋" w:hint="eastAsia"/>
                <w:sz w:val="21"/>
                <w:szCs w:val="20"/>
                <w14:ligatures w14:val="none"/>
              </w:rPr>
            </w:pPr>
          </w:p>
        </w:tc>
        <w:tc>
          <w:tcPr>
            <w:tcW w:w="1659" w:type="dxa"/>
            <w:vMerge/>
            <w:vAlign w:val="center"/>
          </w:tcPr>
          <w:p w14:paraId="522F5B28" w14:textId="77777777" w:rsidR="00ED61AE" w:rsidRPr="00D50A17" w:rsidRDefault="00ED61AE">
            <w:pPr>
              <w:spacing w:after="0" w:line="240" w:lineRule="auto"/>
              <w:jc w:val="center"/>
              <w:rPr>
                <w:rFonts w:ascii="仿宋" w:eastAsia="仿宋" w:hAnsi="仿宋" w:cs="仿宋" w:hint="eastAsia"/>
                <w:sz w:val="21"/>
                <w:szCs w:val="20"/>
                <w14:ligatures w14:val="none"/>
              </w:rPr>
            </w:pPr>
          </w:p>
        </w:tc>
        <w:tc>
          <w:tcPr>
            <w:tcW w:w="1659" w:type="dxa"/>
            <w:vAlign w:val="center"/>
          </w:tcPr>
          <w:p w14:paraId="7DC8DFA6"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sz w:val="24"/>
                <w14:ligatures w14:val="none"/>
              </w:rPr>
              <w:t>证书名称</w:t>
            </w:r>
          </w:p>
        </w:tc>
        <w:tc>
          <w:tcPr>
            <w:tcW w:w="1660" w:type="dxa"/>
            <w:vAlign w:val="center"/>
          </w:tcPr>
          <w:p w14:paraId="1E38E682"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sz w:val="24"/>
                <w14:ligatures w14:val="none"/>
              </w:rPr>
              <w:t>证号</w:t>
            </w:r>
          </w:p>
        </w:tc>
      </w:tr>
      <w:tr w:rsidR="00ED61AE" w:rsidRPr="00D50A17" w14:paraId="2B57BA26" w14:textId="77777777" w:rsidTr="00703D48">
        <w:trPr>
          <w:trHeight w:val="708"/>
          <w:jc w:val="center"/>
        </w:trPr>
        <w:tc>
          <w:tcPr>
            <w:tcW w:w="1655" w:type="dxa"/>
            <w:vAlign w:val="center"/>
          </w:tcPr>
          <w:p w14:paraId="13779372" w14:textId="77777777" w:rsidR="00ED61AE" w:rsidRPr="00D50A17" w:rsidRDefault="00956B0E">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|项目负责人/导演</w:t>
            </w:r>
          </w:p>
        </w:tc>
        <w:tc>
          <w:tcPr>
            <w:tcW w:w="1658" w:type="dxa"/>
            <w:vAlign w:val="center"/>
          </w:tcPr>
          <w:p w14:paraId="6D602F23"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vAlign w:val="center"/>
          </w:tcPr>
          <w:p w14:paraId="1DFD50CC"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vAlign w:val="center"/>
          </w:tcPr>
          <w:p w14:paraId="1A1157FC"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60" w:type="dxa"/>
            <w:vAlign w:val="center"/>
          </w:tcPr>
          <w:p w14:paraId="26692907" w14:textId="77777777" w:rsidR="00ED61AE" w:rsidRPr="00D50A17" w:rsidRDefault="00ED61AE">
            <w:pPr>
              <w:spacing w:after="0" w:line="240" w:lineRule="auto"/>
              <w:jc w:val="center"/>
              <w:rPr>
                <w:rFonts w:ascii="仿宋" w:eastAsia="仿宋" w:hAnsi="仿宋" w:cs="仿宋" w:hint="eastAsia"/>
                <w:sz w:val="24"/>
                <w14:ligatures w14:val="none"/>
              </w:rPr>
            </w:pPr>
          </w:p>
        </w:tc>
      </w:tr>
      <w:tr w:rsidR="00ED61AE" w:rsidRPr="00D50A17" w14:paraId="69EAE14A" w14:textId="77777777" w:rsidTr="00703D48">
        <w:trPr>
          <w:trHeight w:val="708"/>
          <w:jc w:val="center"/>
        </w:trPr>
        <w:tc>
          <w:tcPr>
            <w:tcW w:w="1655" w:type="dxa"/>
            <w:vAlign w:val="center"/>
          </w:tcPr>
          <w:p w14:paraId="5F8D1E04" w14:textId="77777777" w:rsidR="00ED61AE" w:rsidRPr="00D50A17" w:rsidRDefault="00956B0E">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编导</w:t>
            </w:r>
          </w:p>
        </w:tc>
        <w:tc>
          <w:tcPr>
            <w:tcW w:w="1658" w:type="dxa"/>
            <w:vAlign w:val="center"/>
          </w:tcPr>
          <w:p w14:paraId="43C573F7"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vAlign w:val="center"/>
          </w:tcPr>
          <w:p w14:paraId="08FEB5E2"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vAlign w:val="center"/>
          </w:tcPr>
          <w:p w14:paraId="2E9448D7"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60" w:type="dxa"/>
            <w:vAlign w:val="center"/>
          </w:tcPr>
          <w:p w14:paraId="09BB1A41" w14:textId="77777777" w:rsidR="00ED61AE" w:rsidRPr="00D50A17" w:rsidRDefault="00ED61AE">
            <w:pPr>
              <w:spacing w:after="0" w:line="240" w:lineRule="auto"/>
              <w:jc w:val="center"/>
              <w:rPr>
                <w:rFonts w:ascii="仿宋" w:eastAsia="仿宋" w:hAnsi="仿宋" w:cs="仿宋" w:hint="eastAsia"/>
                <w:sz w:val="24"/>
                <w14:ligatures w14:val="none"/>
              </w:rPr>
            </w:pPr>
          </w:p>
        </w:tc>
      </w:tr>
      <w:tr w:rsidR="00ED61AE" w:rsidRPr="00D50A17" w14:paraId="12D99BE2" w14:textId="77777777" w:rsidTr="00703D48">
        <w:trPr>
          <w:trHeight w:val="708"/>
          <w:jc w:val="center"/>
        </w:trPr>
        <w:tc>
          <w:tcPr>
            <w:tcW w:w="1655" w:type="dxa"/>
            <w:vAlign w:val="center"/>
          </w:tcPr>
          <w:p w14:paraId="72D1BE21"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hint="eastAsia"/>
                <w:sz w:val="24"/>
                <w14:ligatures w14:val="none"/>
              </w:rPr>
              <w:t>制片人</w:t>
            </w:r>
          </w:p>
        </w:tc>
        <w:tc>
          <w:tcPr>
            <w:tcW w:w="1658" w:type="dxa"/>
            <w:vAlign w:val="center"/>
          </w:tcPr>
          <w:p w14:paraId="7377E78E"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vAlign w:val="center"/>
          </w:tcPr>
          <w:p w14:paraId="59FB1E42"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vAlign w:val="center"/>
          </w:tcPr>
          <w:p w14:paraId="11C4A491"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60" w:type="dxa"/>
            <w:vAlign w:val="center"/>
          </w:tcPr>
          <w:p w14:paraId="3FEA194E" w14:textId="77777777" w:rsidR="00ED61AE" w:rsidRPr="00D50A17" w:rsidRDefault="00ED61AE">
            <w:pPr>
              <w:spacing w:after="0" w:line="240" w:lineRule="auto"/>
              <w:jc w:val="center"/>
              <w:rPr>
                <w:rFonts w:ascii="仿宋" w:eastAsia="仿宋" w:hAnsi="仿宋" w:cs="仿宋" w:hint="eastAsia"/>
                <w:sz w:val="24"/>
                <w14:ligatures w14:val="none"/>
              </w:rPr>
            </w:pPr>
          </w:p>
        </w:tc>
      </w:tr>
      <w:tr w:rsidR="00ED61AE" w:rsidRPr="00D50A17" w14:paraId="3B3AFCB7" w14:textId="77777777" w:rsidTr="00703D48">
        <w:trPr>
          <w:trHeight w:val="708"/>
          <w:jc w:val="center"/>
        </w:trPr>
        <w:tc>
          <w:tcPr>
            <w:tcW w:w="1655" w:type="dxa"/>
            <w:vAlign w:val="center"/>
          </w:tcPr>
          <w:p w14:paraId="413DD8B6"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hint="eastAsia"/>
                <w:sz w:val="24"/>
                <w14:ligatures w14:val="none"/>
              </w:rPr>
              <w:t>摄影</w:t>
            </w:r>
          </w:p>
        </w:tc>
        <w:tc>
          <w:tcPr>
            <w:tcW w:w="1658" w:type="dxa"/>
            <w:vAlign w:val="center"/>
          </w:tcPr>
          <w:p w14:paraId="7CAF8D03"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vAlign w:val="center"/>
          </w:tcPr>
          <w:p w14:paraId="75C1B68E"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vAlign w:val="center"/>
          </w:tcPr>
          <w:p w14:paraId="23855934"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60" w:type="dxa"/>
            <w:vAlign w:val="center"/>
          </w:tcPr>
          <w:p w14:paraId="4DBBDDDB" w14:textId="77777777" w:rsidR="00ED61AE" w:rsidRPr="00D50A17" w:rsidRDefault="00ED61AE">
            <w:pPr>
              <w:spacing w:after="0" w:line="240" w:lineRule="auto"/>
              <w:jc w:val="center"/>
              <w:rPr>
                <w:rFonts w:ascii="仿宋" w:eastAsia="仿宋" w:hAnsi="仿宋" w:cs="仿宋" w:hint="eastAsia"/>
                <w:sz w:val="24"/>
                <w14:ligatures w14:val="none"/>
              </w:rPr>
            </w:pPr>
          </w:p>
        </w:tc>
      </w:tr>
      <w:tr w:rsidR="00ED61AE" w:rsidRPr="00D50A17" w14:paraId="7A251759" w14:textId="77777777" w:rsidTr="00536AEE">
        <w:trPr>
          <w:trHeight w:val="708"/>
          <w:jc w:val="center"/>
        </w:trPr>
        <w:tc>
          <w:tcPr>
            <w:tcW w:w="1655" w:type="dxa"/>
            <w:shd w:val="clear" w:color="auto" w:fill="ED7D31" w:themeFill="accent2"/>
            <w:vAlign w:val="center"/>
          </w:tcPr>
          <w:p w14:paraId="60FDD05F" w14:textId="77777777" w:rsidR="00ED61AE" w:rsidRPr="00D50A17" w:rsidRDefault="00956B0E">
            <w:pPr>
              <w:spacing w:after="0" w:line="240" w:lineRule="auto"/>
              <w:jc w:val="center"/>
              <w:rPr>
                <w:rFonts w:ascii="仿宋" w:eastAsia="仿宋" w:hAnsi="仿宋" w:cs="仿宋" w:hint="eastAsia"/>
                <w:sz w:val="21"/>
                <w:szCs w:val="20"/>
                <w14:ligatures w14:val="none"/>
              </w:rPr>
            </w:pPr>
            <w:r w:rsidRPr="00D50A17">
              <w:rPr>
                <w:rFonts w:ascii="仿宋" w:eastAsia="仿宋" w:hAnsi="仿宋" w:cs="仿宋" w:hint="eastAsia"/>
                <w:sz w:val="24"/>
                <w14:ligatures w14:val="none"/>
              </w:rPr>
              <w:t>剪辑师</w:t>
            </w:r>
          </w:p>
        </w:tc>
        <w:tc>
          <w:tcPr>
            <w:tcW w:w="1658" w:type="dxa"/>
            <w:shd w:val="clear" w:color="auto" w:fill="ED7D31" w:themeFill="accent2"/>
            <w:vAlign w:val="center"/>
          </w:tcPr>
          <w:p w14:paraId="042FA8D4"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shd w:val="clear" w:color="auto" w:fill="ED7D31" w:themeFill="accent2"/>
            <w:vAlign w:val="center"/>
          </w:tcPr>
          <w:p w14:paraId="336C781A"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59" w:type="dxa"/>
            <w:shd w:val="clear" w:color="auto" w:fill="ED7D31" w:themeFill="accent2"/>
            <w:vAlign w:val="center"/>
          </w:tcPr>
          <w:p w14:paraId="634841EE" w14:textId="77777777" w:rsidR="00ED61AE" w:rsidRPr="00D50A17" w:rsidRDefault="00ED61AE">
            <w:pPr>
              <w:spacing w:after="0" w:line="240" w:lineRule="auto"/>
              <w:jc w:val="center"/>
              <w:rPr>
                <w:rFonts w:ascii="仿宋" w:eastAsia="仿宋" w:hAnsi="仿宋" w:cs="仿宋" w:hint="eastAsia"/>
                <w:sz w:val="24"/>
                <w14:ligatures w14:val="none"/>
              </w:rPr>
            </w:pPr>
          </w:p>
        </w:tc>
        <w:tc>
          <w:tcPr>
            <w:tcW w:w="1660" w:type="dxa"/>
            <w:shd w:val="clear" w:color="auto" w:fill="ED7D31" w:themeFill="accent2"/>
            <w:vAlign w:val="center"/>
          </w:tcPr>
          <w:p w14:paraId="6616220C" w14:textId="77777777" w:rsidR="00ED61AE" w:rsidRPr="00D50A17" w:rsidRDefault="00ED61AE">
            <w:pPr>
              <w:spacing w:after="0" w:line="240" w:lineRule="auto"/>
              <w:jc w:val="center"/>
              <w:rPr>
                <w:rFonts w:ascii="仿宋" w:eastAsia="仿宋" w:hAnsi="仿宋" w:cs="仿宋" w:hint="eastAsia"/>
                <w:sz w:val="24"/>
                <w14:ligatures w14:val="none"/>
              </w:rPr>
            </w:pPr>
          </w:p>
        </w:tc>
      </w:tr>
      <w:tr w:rsidR="00703D48" w:rsidRPr="00D50A17" w14:paraId="32A2E1B8" w14:textId="77777777" w:rsidTr="00536AEE">
        <w:trPr>
          <w:trHeight w:val="708"/>
          <w:jc w:val="center"/>
        </w:trPr>
        <w:tc>
          <w:tcPr>
            <w:tcW w:w="1655" w:type="dxa"/>
            <w:shd w:val="clear" w:color="auto" w:fill="ED7D31" w:themeFill="accent2"/>
            <w:vAlign w:val="center"/>
          </w:tcPr>
          <w:p w14:paraId="5C422592" w14:textId="53EB0E7D" w:rsidR="00703D48" w:rsidRPr="00D50A17" w:rsidRDefault="00703D48">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配音/音效</w:t>
            </w:r>
          </w:p>
        </w:tc>
        <w:tc>
          <w:tcPr>
            <w:tcW w:w="1658" w:type="dxa"/>
            <w:shd w:val="clear" w:color="auto" w:fill="ED7D31" w:themeFill="accent2"/>
            <w:vAlign w:val="center"/>
          </w:tcPr>
          <w:p w14:paraId="70A84A39" w14:textId="77777777" w:rsidR="00703D48" w:rsidRPr="00D50A17" w:rsidRDefault="00703D48">
            <w:pPr>
              <w:spacing w:after="0" w:line="240" w:lineRule="auto"/>
              <w:jc w:val="center"/>
              <w:rPr>
                <w:rFonts w:ascii="仿宋" w:eastAsia="仿宋" w:hAnsi="仿宋" w:cs="仿宋" w:hint="eastAsia"/>
                <w:sz w:val="24"/>
                <w14:ligatures w14:val="none"/>
              </w:rPr>
            </w:pPr>
          </w:p>
        </w:tc>
        <w:tc>
          <w:tcPr>
            <w:tcW w:w="1659" w:type="dxa"/>
            <w:shd w:val="clear" w:color="auto" w:fill="ED7D31" w:themeFill="accent2"/>
            <w:vAlign w:val="center"/>
          </w:tcPr>
          <w:p w14:paraId="0334540A" w14:textId="77777777" w:rsidR="00703D48" w:rsidRPr="00D50A17" w:rsidRDefault="00703D48">
            <w:pPr>
              <w:spacing w:after="0" w:line="240" w:lineRule="auto"/>
              <w:jc w:val="center"/>
              <w:rPr>
                <w:rFonts w:ascii="仿宋" w:eastAsia="仿宋" w:hAnsi="仿宋" w:cs="仿宋" w:hint="eastAsia"/>
                <w:sz w:val="24"/>
                <w14:ligatures w14:val="none"/>
              </w:rPr>
            </w:pPr>
          </w:p>
        </w:tc>
        <w:tc>
          <w:tcPr>
            <w:tcW w:w="1659" w:type="dxa"/>
            <w:shd w:val="clear" w:color="auto" w:fill="ED7D31" w:themeFill="accent2"/>
            <w:vAlign w:val="center"/>
          </w:tcPr>
          <w:p w14:paraId="0988A355" w14:textId="77777777" w:rsidR="00703D48" w:rsidRPr="00D50A17" w:rsidRDefault="00703D48">
            <w:pPr>
              <w:spacing w:after="0" w:line="240" w:lineRule="auto"/>
              <w:jc w:val="center"/>
              <w:rPr>
                <w:rFonts w:ascii="仿宋" w:eastAsia="仿宋" w:hAnsi="仿宋" w:cs="仿宋" w:hint="eastAsia"/>
                <w:sz w:val="24"/>
                <w14:ligatures w14:val="none"/>
              </w:rPr>
            </w:pPr>
          </w:p>
        </w:tc>
        <w:tc>
          <w:tcPr>
            <w:tcW w:w="1660" w:type="dxa"/>
            <w:shd w:val="clear" w:color="auto" w:fill="ED7D31" w:themeFill="accent2"/>
            <w:vAlign w:val="center"/>
          </w:tcPr>
          <w:p w14:paraId="59EEA0FD" w14:textId="77777777" w:rsidR="00703D48" w:rsidRPr="00D50A17" w:rsidRDefault="00703D48">
            <w:pPr>
              <w:spacing w:after="0" w:line="240" w:lineRule="auto"/>
              <w:jc w:val="center"/>
              <w:rPr>
                <w:rFonts w:ascii="仿宋" w:eastAsia="仿宋" w:hAnsi="仿宋" w:cs="仿宋" w:hint="eastAsia"/>
                <w:sz w:val="24"/>
                <w14:ligatures w14:val="none"/>
              </w:rPr>
            </w:pPr>
          </w:p>
        </w:tc>
      </w:tr>
      <w:tr w:rsidR="00703D48" w:rsidRPr="00D50A17" w14:paraId="7DC69FA9" w14:textId="77777777" w:rsidTr="00703D48">
        <w:trPr>
          <w:trHeight w:val="708"/>
          <w:jc w:val="center"/>
        </w:trPr>
        <w:tc>
          <w:tcPr>
            <w:tcW w:w="1655" w:type="dxa"/>
            <w:vAlign w:val="center"/>
          </w:tcPr>
          <w:p w14:paraId="385B9E10" w14:textId="0D32B023" w:rsidR="00703D48" w:rsidRPr="00D50A17" w:rsidRDefault="00703D48">
            <w:pPr>
              <w:spacing w:after="0" w:line="240" w:lineRule="auto"/>
              <w:jc w:val="center"/>
              <w:rPr>
                <w:rFonts w:ascii="仿宋" w:eastAsia="仿宋" w:hAnsi="仿宋" w:cs="仿宋" w:hint="eastAsia"/>
                <w:sz w:val="24"/>
                <w14:ligatures w14:val="none"/>
              </w:rPr>
            </w:pPr>
            <w:r w:rsidRPr="00D50A17">
              <w:rPr>
                <w:rFonts w:ascii="仿宋" w:eastAsia="仿宋" w:hAnsi="仿宋" w:cs="仿宋" w:hint="eastAsia"/>
                <w:sz w:val="24"/>
                <w14:ligatures w14:val="none"/>
              </w:rPr>
              <w:t>动画师</w:t>
            </w:r>
          </w:p>
        </w:tc>
        <w:tc>
          <w:tcPr>
            <w:tcW w:w="1658" w:type="dxa"/>
            <w:vAlign w:val="center"/>
          </w:tcPr>
          <w:p w14:paraId="2DCB8CA0" w14:textId="77777777" w:rsidR="00703D48" w:rsidRPr="00D50A17" w:rsidRDefault="00703D48">
            <w:pPr>
              <w:spacing w:after="0" w:line="240" w:lineRule="auto"/>
              <w:jc w:val="center"/>
              <w:rPr>
                <w:rFonts w:ascii="仿宋" w:eastAsia="仿宋" w:hAnsi="仿宋" w:cs="仿宋" w:hint="eastAsia"/>
                <w:sz w:val="24"/>
                <w14:ligatures w14:val="none"/>
              </w:rPr>
            </w:pPr>
          </w:p>
        </w:tc>
        <w:tc>
          <w:tcPr>
            <w:tcW w:w="1659" w:type="dxa"/>
            <w:vAlign w:val="center"/>
          </w:tcPr>
          <w:p w14:paraId="74DEB488" w14:textId="77777777" w:rsidR="00703D48" w:rsidRPr="00D50A17" w:rsidRDefault="00703D48">
            <w:pPr>
              <w:spacing w:after="0" w:line="240" w:lineRule="auto"/>
              <w:jc w:val="center"/>
              <w:rPr>
                <w:rFonts w:ascii="仿宋" w:eastAsia="仿宋" w:hAnsi="仿宋" w:cs="仿宋" w:hint="eastAsia"/>
                <w:sz w:val="24"/>
                <w14:ligatures w14:val="none"/>
              </w:rPr>
            </w:pPr>
          </w:p>
        </w:tc>
        <w:tc>
          <w:tcPr>
            <w:tcW w:w="1659" w:type="dxa"/>
            <w:vAlign w:val="center"/>
          </w:tcPr>
          <w:p w14:paraId="1EC0C084" w14:textId="77777777" w:rsidR="00703D48" w:rsidRPr="00D50A17" w:rsidRDefault="00703D48">
            <w:pPr>
              <w:spacing w:after="0" w:line="240" w:lineRule="auto"/>
              <w:jc w:val="center"/>
              <w:rPr>
                <w:rFonts w:ascii="仿宋" w:eastAsia="仿宋" w:hAnsi="仿宋" w:cs="仿宋" w:hint="eastAsia"/>
                <w:sz w:val="24"/>
                <w14:ligatures w14:val="none"/>
              </w:rPr>
            </w:pPr>
          </w:p>
        </w:tc>
        <w:tc>
          <w:tcPr>
            <w:tcW w:w="1660" w:type="dxa"/>
            <w:vAlign w:val="center"/>
          </w:tcPr>
          <w:p w14:paraId="63A64C36" w14:textId="77777777" w:rsidR="00703D48" w:rsidRPr="00D50A17" w:rsidRDefault="00703D48">
            <w:pPr>
              <w:spacing w:after="0" w:line="240" w:lineRule="auto"/>
              <w:jc w:val="center"/>
              <w:rPr>
                <w:rFonts w:ascii="仿宋" w:eastAsia="仿宋" w:hAnsi="仿宋" w:cs="仿宋" w:hint="eastAsia"/>
                <w:sz w:val="24"/>
                <w14:ligatures w14:val="none"/>
              </w:rPr>
            </w:pPr>
          </w:p>
        </w:tc>
      </w:tr>
    </w:tbl>
    <w:p w14:paraId="7BFDAE3C" w14:textId="77777777" w:rsidR="00ED61AE" w:rsidRPr="00D50A17" w:rsidRDefault="00ED61AE">
      <w:pPr>
        <w:spacing w:after="0" w:line="240" w:lineRule="auto"/>
        <w:jc w:val="both"/>
        <w:rPr>
          <w:rFonts w:ascii="仿宋" w:eastAsia="仿宋" w:hAnsi="仿宋" w:cs="仿宋" w:hint="eastAsia"/>
          <w:sz w:val="24"/>
          <w:szCs w:val="22"/>
          <w14:ligatures w14:val="none"/>
        </w:rPr>
      </w:pPr>
    </w:p>
    <w:p w14:paraId="4E122C35" w14:textId="77777777" w:rsidR="00ED61AE" w:rsidRPr="00D50A17" w:rsidRDefault="00ED61AE">
      <w:pPr>
        <w:spacing w:after="0" w:line="240" w:lineRule="auto"/>
        <w:jc w:val="both"/>
        <w:rPr>
          <w:rFonts w:ascii="仿宋" w:eastAsia="仿宋" w:hAnsi="仿宋" w:cs="仿宋" w:hint="eastAsia"/>
          <w:sz w:val="24"/>
          <w:szCs w:val="22"/>
          <w14:ligatures w14:val="none"/>
        </w:rPr>
      </w:pPr>
    </w:p>
    <w:p w14:paraId="2A36C333" w14:textId="77777777" w:rsidR="00ED61AE" w:rsidRPr="00D50A17" w:rsidRDefault="00956B0E">
      <w:pPr>
        <w:spacing w:after="0" w:line="240" w:lineRule="auto"/>
        <w:jc w:val="both"/>
        <w:rPr>
          <w:rFonts w:ascii="仿宋" w:eastAsia="仿宋" w:hAnsi="仿宋" w:cs="仿宋" w:hint="eastAsia"/>
          <w:kern w:val="0"/>
          <w:sz w:val="24"/>
          <w14:ligatures w14:val="none"/>
        </w:rPr>
      </w:pPr>
      <w:r w:rsidRPr="00D50A17">
        <w:rPr>
          <w:rFonts w:ascii="仿宋" w:eastAsia="仿宋" w:hAnsi="仿宋" w:cs="仿宋"/>
          <w:kern w:val="0"/>
          <w:sz w:val="24"/>
          <w14:ligatures w14:val="none"/>
        </w:rPr>
        <w:t>注：比选文件要求人员具备相关资格的，</w:t>
      </w:r>
      <w:r w:rsidRPr="00D50A17">
        <w:rPr>
          <w:rFonts w:ascii="仿宋" w:eastAsia="仿宋" w:hAnsi="仿宋" w:cs="仿宋"/>
          <w:kern w:val="0"/>
          <w:sz w:val="24"/>
          <w:szCs w:val="22"/>
          <w14:ligatures w14:val="none"/>
        </w:rPr>
        <w:t>应附相关人员的有关证件（详见比选文件资格条件要求、采购人需求及评分标准）。</w:t>
      </w:r>
    </w:p>
    <w:p w14:paraId="11EB3C1E" w14:textId="77777777" w:rsidR="00ED61AE" w:rsidRPr="00D50A17" w:rsidRDefault="00ED61AE">
      <w:pPr>
        <w:spacing w:after="0" w:line="240" w:lineRule="auto"/>
        <w:jc w:val="both"/>
        <w:rPr>
          <w:rFonts w:ascii="仿宋" w:eastAsia="仿宋" w:hAnsi="仿宋" w:cs="仿宋" w:hint="eastAsia"/>
          <w:kern w:val="0"/>
          <w:sz w:val="24"/>
          <w14:ligatures w14:val="none"/>
        </w:rPr>
      </w:pPr>
    </w:p>
    <w:p w14:paraId="086E1468" w14:textId="77777777" w:rsidR="00ED61AE" w:rsidRPr="00D50A17" w:rsidRDefault="00ED61AE">
      <w:pPr>
        <w:spacing w:after="0" w:line="240" w:lineRule="auto"/>
        <w:jc w:val="both"/>
        <w:rPr>
          <w:rFonts w:ascii="仿宋" w:eastAsia="仿宋" w:hAnsi="仿宋" w:cs="仿宋" w:hint="eastAsia"/>
          <w:kern w:val="0"/>
          <w:sz w:val="24"/>
          <w14:ligatures w14:val="none"/>
        </w:rPr>
      </w:pPr>
    </w:p>
    <w:p w14:paraId="02119487" w14:textId="77777777" w:rsidR="00ED61AE" w:rsidRPr="00D50A17" w:rsidRDefault="00ED61AE">
      <w:pPr>
        <w:spacing w:after="0" w:line="240" w:lineRule="auto"/>
        <w:jc w:val="both"/>
        <w:rPr>
          <w:rFonts w:ascii="仿宋" w:eastAsia="仿宋" w:hAnsi="仿宋" w:cs="仿宋" w:hint="eastAsia"/>
          <w:kern w:val="0"/>
          <w:sz w:val="24"/>
          <w14:ligatures w14:val="none"/>
        </w:rPr>
      </w:pPr>
    </w:p>
    <w:p w14:paraId="777BC21A" w14:textId="77777777" w:rsidR="00ED61AE" w:rsidRPr="00D50A17" w:rsidRDefault="00956B0E">
      <w:pPr>
        <w:spacing w:after="0" w:line="360" w:lineRule="auto"/>
        <w:ind w:firstLineChars="1300" w:firstLine="3120"/>
        <w:rPr>
          <w:rFonts w:ascii="仿宋" w:eastAsia="仿宋" w:hAnsi="仿宋" w:cs="仿宋" w:hint="eastAsia"/>
          <w:kern w:val="0"/>
          <w:sz w:val="24"/>
          <w14:ligatures w14:val="none"/>
        </w:rPr>
      </w:pPr>
      <w:r w:rsidRPr="00D50A17">
        <w:rPr>
          <w:rFonts w:ascii="仿宋" w:eastAsia="仿宋" w:hAnsi="仿宋" w:cs="仿宋"/>
          <w:kern w:val="0"/>
          <w:sz w:val="24"/>
          <w14:ligatures w14:val="none"/>
        </w:rPr>
        <w:t xml:space="preserve">比选申请人名称（全称并加盖公章）：               </w:t>
      </w:r>
    </w:p>
    <w:p w14:paraId="61D24F17" w14:textId="77777777" w:rsidR="00ED61AE" w:rsidRPr="00D50A17" w:rsidRDefault="00956B0E">
      <w:pPr>
        <w:spacing w:after="0" w:line="360" w:lineRule="auto"/>
        <w:ind w:firstLineChars="1300" w:firstLine="3120"/>
        <w:rPr>
          <w:rFonts w:ascii="仿宋" w:eastAsia="仿宋" w:hAnsi="仿宋" w:cs="仿宋" w:hint="eastAsia"/>
          <w:sz w:val="24"/>
          <w14:ligatures w14:val="none"/>
        </w:rPr>
      </w:pPr>
      <w:r w:rsidRPr="00D50A17">
        <w:rPr>
          <w:rFonts w:ascii="仿宋" w:eastAsia="仿宋" w:hAnsi="仿宋" w:cs="仿宋"/>
          <w:kern w:val="0"/>
          <w:sz w:val="24"/>
          <w14:ligatures w14:val="none"/>
        </w:rPr>
        <w:t xml:space="preserve">法定代表人或授权代表（签字）： </w:t>
      </w:r>
      <w:r w:rsidRPr="00D50A17">
        <w:rPr>
          <w:rFonts w:ascii="仿宋" w:eastAsia="仿宋" w:hAnsi="仿宋" w:cs="仿宋"/>
          <w:sz w:val="24"/>
          <w:u w:val="single"/>
          <w14:ligatures w14:val="none"/>
        </w:rPr>
        <w:t xml:space="preserve">          </w:t>
      </w:r>
    </w:p>
    <w:p w14:paraId="5C3108A2" w14:textId="77777777" w:rsidR="00ED61AE" w:rsidRPr="00D50A17" w:rsidRDefault="00956B0E">
      <w:pPr>
        <w:spacing w:after="0" w:line="360" w:lineRule="auto"/>
        <w:ind w:firstLineChars="1700" w:firstLine="4080"/>
        <w:rPr>
          <w:rFonts w:ascii="仿宋" w:eastAsia="仿宋" w:hAnsi="仿宋" w:cs="仿宋" w:hint="eastAsia"/>
          <w:sz w:val="24"/>
          <w14:ligatures w14:val="none"/>
        </w:rPr>
      </w:pPr>
      <w:r w:rsidRPr="00D50A17">
        <w:rPr>
          <w:rFonts w:ascii="仿宋" w:eastAsia="仿宋" w:hAnsi="仿宋" w:cs="仿宋"/>
          <w:kern w:val="0"/>
          <w:sz w:val="24"/>
          <w14:ligatures w14:val="none"/>
        </w:rPr>
        <w:t xml:space="preserve">日期: </w:t>
      </w:r>
      <w:r w:rsidRPr="00D50A17">
        <w:rPr>
          <w:rFonts w:ascii="仿宋" w:eastAsia="仿宋" w:hAnsi="仿宋" w:cs="仿宋"/>
          <w:sz w:val="24"/>
          <w:u w:val="single"/>
          <w14:ligatures w14:val="none"/>
        </w:rPr>
        <w:t xml:space="preserve">            </w:t>
      </w:r>
    </w:p>
    <w:p w14:paraId="6025228A" w14:textId="77777777" w:rsidR="00ED61AE" w:rsidRPr="00D50A17" w:rsidRDefault="00956B0E">
      <w:pPr>
        <w:spacing w:after="0" w:line="560" w:lineRule="exact"/>
        <w:ind w:firstLineChars="200" w:firstLine="420"/>
        <w:jc w:val="both"/>
        <w:rPr>
          <w:rFonts w:ascii="仿宋_GB2312" w:eastAsia="仿宋_GB2312" w:hint="eastAsia"/>
          <w:sz w:val="32"/>
          <w:szCs w:val="32"/>
        </w:rPr>
      </w:pPr>
      <w:r w:rsidRPr="00D50A17">
        <w:rPr>
          <w:rFonts w:ascii="仿宋" w:eastAsia="仿宋" w:hAnsi="仿宋" w:cs="仿宋"/>
          <w:sz w:val="21"/>
          <w:szCs w:val="20"/>
          <w14:ligatures w14:val="none"/>
        </w:rPr>
        <w:br w:type="page"/>
      </w:r>
    </w:p>
    <w:p w14:paraId="0BAAF35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十、类似项目业绩一览表</w:t>
      </w:r>
    </w:p>
    <w:tbl>
      <w:tblPr>
        <w:tblW w:w="925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1524"/>
        <w:gridCol w:w="1673"/>
        <w:gridCol w:w="1658"/>
        <w:gridCol w:w="1322"/>
        <w:gridCol w:w="1540"/>
        <w:gridCol w:w="1542"/>
      </w:tblGrid>
      <w:tr w:rsidR="00ED61AE" w:rsidRPr="00D50A17" w14:paraId="5CAE8DC0" w14:textId="77777777">
        <w:trPr>
          <w:cantSplit/>
          <w:trHeight w:val="600"/>
          <w:jc w:val="center"/>
        </w:trPr>
        <w:tc>
          <w:tcPr>
            <w:tcW w:w="1524" w:type="dxa"/>
            <w:tcBorders>
              <w:top w:val="single" w:sz="4" w:space="0" w:color="auto"/>
            </w:tcBorders>
            <w:vAlign w:val="center"/>
          </w:tcPr>
          <w:p w14:paraId="3846C120" w14:textId="77777777" w:rsidR="00ED61AE" w:rsidRPr="00D50A17" w:rsidRDefault="00956B0E">
            <w:pPr>
              <w:spacing w:after="0" w:line="360" w:lineRule="auto"/>
              <w:ind w:firstLineChars="50" w:firstLine="120"/>
              <w:jc w:val="center"/>
              <w:rPr>
                <w:rFonts w:ascii="仿宋" w:eastAsia="仿宋" w:hAnsi="仿宋" w:cs="仿宋" w:hint="eastAsia"/>
                <w:bCs/>
                <w:sz w:val="24"/>
                <w14:ligatures w14:val="none"/>
              </w:rPr>
            </w:pPr>
            <w:r w:rsidRPr="00D50A17">
              <w:rPr>
                <w:rFonts w:ascii="仿宋" w:eastAsia="仿宋" w:hAnsi="仿宋" w:cs="仿宋"/>
                <w:bCs/>
                <w:sz w:val="24"/>
                <w14:ligatures w14:val="none"/>
              </w:rPr>
              <w:t>年份</w:t>
            </w:r>
          </w:p>
        </w:tc>
        <w:tc>
          <w:tcPr>
            <w:tcW w:w="1673" w:type="dxa"/>
            <w:vAlign w:val="center"/>
          </w:tcPr>
          <w:p w14:paraId="0D6BC504" w14:textId="77777777" w:rsidR="00ED61AE" w:rsidRPr="00D50A17" w:rsidRDefault="00956B0E">
            <w:pPr>
              <w:spacing w:after="0" w:line="360" w:lineRule="auto"/>
              <w:jc w:val="center"/>
              <w:rPr>
                <w:rFonts w:ascii="仿宋" w:eastAsia="仿宋" w:hAnsi="仿宋" w:cs="仿宋" w:hint="eastAsia"/>
                <w:bCs/>
                <w:sz w:val="24"/>
                <w14:ligatures w14:val="none"/>
              </w:rPr>
            </w:pPr>
            <w:r w:rsidRPr="00D50A17">
              <w:rPr>
                <w:rFonts w:ascii="仿宋" w:eastAsia="仿宋" w:hAnsi="仿宋" w:cs="仿宋"/>
                <w:bCs/>
                <w:sz w:val="24"/>
                <w14:ligatures w14:val="none"/>
              </w:rPr>
              <w:t>用户名称</w:t>
            </w:r>
          </w:p>
        </w:tc>
        <w:tc>
          <w:tcPr>
            <w:tcW w:w="1658" w:type="dxa"/>
            <w:vAlign w:val="center"/>
          </w:tcPr>
          <w:p w14:paraId="7A71DC81" w14:textId="77777777" w:rsidR="00ED61AE" w:rsidRPr="00D50A17" w:rsidRDefault="00956B0E">
            <w:pPr>
              <w:spacing w:after="0" w:line="360" w:lineRule="auto"/>
              <w:jc w:val="center"/>
              <w:rPr>
                <w:rFonts w:ascii="仿宋" w:eastAsia="仿宋" w:hAnsi="仿宋" w:cs="仿宋" w:hint="eastAsia"/>
                <w:bCs/>
                <w:sz w:val="24"/>
                <w14:ligatures w14:val="none"/>
              </w:rPr>
            </w:pPr>
            <w:r w:rsidRPr="00D50A17">
              <w:rPr>
                <w:rFonts w:ascii="仿宋" w:eastAsia="仿宋" w:hAnsi="仿宋" w:cs="仿宋"/>
                <w:bCs/>
                <w:sz w:val="24"/>
                <w14:ligatures w14:val="none"/>
              </w:rPr>
              <w:t>项目名称</w:t>
            </w:r>
          </w:p>
        </w:tc>
        <w:tc>
          <w:tcPr>
            <w:tcW w:w="1322" w:type="dxa"/>
            <w:vAlign w:val="center"/>
          </w:tcPr>
          <w:p w14:paraId="7D252796" w14:textId="77777777" w:rsidR="00ED61AE" w:rsidRPr="00D50A17" w:rsidRDefault="00956B0E">
            <w:pPr>
              <w:spacing w:after="0" w:line="360" w:lineRule="auto"/>
              <w:jc w:val="center"/>
              <w:rPr>
                <w:rFonts w:ascii="仿宋" w:eastAsia="仿宋" w:hAnsi="仿宋" w:cs="仿宋" w:hint="eastAsia"/>
                <w:bCs/>
                <w:sz w:val="24"/>
                <w14:ligatures w14:val="none"/>
              </w:rPr>
            </w:pPr>
            <w:r w:rsidRPr="00D50A17">
              <w:rPr>
                <w:rFonts w:ascii="仿宋" w:eastAsia="仿宋" w:hAnsi="仿宋" w:cs="仿宋"/>
                <w:bCs/>
                <w:sz w:val="24"/>
                <w14:ligatures w14:val="none"/>
              </w:rPr>
              <w:t>合同金额</w:t>
            </w:r>
          </w:p>
        </w:tc>
        <w:tc>
          <w:tcPr>
            <w:tcW w:w="1540" w:type="dxa"/>
            <w:vAlign w:val="center"/>
          </w:tcPr>
          <w:p w14:paraId="156CA6E5" w14:textId="77777777" w:rsidR="00ED61AE" w:rsidRPr="00D50A17" w:rsidRDefault="00956B0E">
            <w:pPr>
              <w:spacing w:after="0" w:line="360" w:lineRule="auto"/>
              <w:ind w:firstLineChars="50" w:firstLine="120"/>
              <w:jc w:val="center"/>
              <w:rPr>
                <w:rFonts w:ascii="仿宋" w:eastAsia="仿宋" w:hAnsi="仿宋" w:cs="仿宋" w:hint="eastAsia"/>
                <w:bCs/>
                <w:sz w:val="24"/>
                <w14:ligatures w14:val="none"/>
              </w:rPr>
            </w:pPr>
            <w:r w:rsidRPr="00D50A17">
              <w:rPr>
                <w:rFonts w:ascii="仿宋" w:eastAsia="仿宋" w:hAnsi="仿宋" w:cs="仿宋"/>
                <w:bCs/>
                <w:sz w:val="24"/>
                <w14:ligatures w14:val="none"/>
              </w:rPr>
              <w:t>项目内容简介</w:t>
            </w:r>
          </w:p>
        </w:tc>
        <w:tc>
          <w:tcPr>
            <w:tcW w:w="1542" w:type="dxa"/>
            <w:tcBorders>
              <w:left w:val="single" w:sz="4" w:space="0" w:color="auto"/>
            </w:tcBorders>
            <w:vAlign w:val="center"/>
          </w:tcPr>
          <w:p w14:paraId="044B6D58" w14:textId="77777777" w:rsidR="00ED61AE" w:rsidRPr="00D50A17" w:rsidRDefault="00956B0E">
            <w:pPr>
              <w:spacing w:after="0" w:line="360" w:lineRule="auto"/>
              <w:jc w:val="center"/>
              <w:rPr>
                <w:rFonts w:ascii="仿宋" w:eastAsia="仿宋" w:hAnsi="仿宋" w:cs="仿宋" w:hint="eastAsia"/>
                <w:bCs/>
                <w:sz w:val="24"/>
                <w14:ligatures w14:val="none"/>
              </w:rPr>
            </w:pPr>
            <w:r w:rsidRPr="00D50A17">
              <w:rPr>
                <w:rFonts w:ascii="仿宋" w:eastAsia="仿宋" w:hAnsi="仿宋" w:cs="仿宋"/>
                <w:bCs/>
                <w:sz w:val="24"/>
                <w14:ligatures w14:val="none"/>
              </w:rPr>
              <w:t>备注</w:t>
            </w:r>
          </w:p>
        </w:tc>
      </w:tr>
      <w:tr w:rsidR="00ED61AE" w:rsidRPr="00D50A17" w14:paraId="6AE7A301" w14:textId="77777777">
        <w:trPr>
          <w:cantSplit/>
          <w:trHeight w:val="600"/>
          <w:jc w:val="center"/>
        </w:trPr>
        <w:tc>
          <w:tcPr>
            <w:tcW w:w="1524" w:type="dxa"/>
            <w:vAlign w:val="center"/>
          </w:tcPr>
          <w:p w14:paraId="2F80F537"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73" w:type="dxa"/>
            <w:vAlign w:val="center"/>
          </w:tcPr>
          <w:p w14:paraId="014BF921"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58" w:type="dxa"/>
            <w:vAlign w:val="center"/>
          </w:tcPr>
          <w:p w14:paraId="5AA118AA"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322" w:type="dxa"/>
            <w:vAlign w:val="center"/>
          </w:tcPr>
          <w:p w14:paraId="713C1C01"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0" w:type="dxa"/>
            <w:vAlign w:val="center"/>
          </w:tcPr>
          <w:p w14:paraId="2A0B4D66"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2" w:type="dxa"/>
            <w:tcBorders>
              <w:left w:val="single" w:sz="4" w:space="0" w:color="auto"/>
            </w:tcBorders>
            <w:vAlign w:val="center"/>
          </w:tcPr>
          <w:p w14:paraId="0EA4FF6D" w14:textId="77777777" w:rsidR="00ED61AE" w:rsidRPr="00D50A17" w:rsidRDefault="00ED61AE">
            <w:pPr>
              <w:spacing w:after="0" w:line="360" w:lineRule="auto"/>
              <w:jc w:val="center"/>
              <w:rPr>
                <w:rFonts w:ascii="仿宋" w:eastAsia="仿宋" w:hAnsi="仿宋" w:cs="仿宋" w:hint="eastAsia"/>
                <w:sz w:val="24"/>
                <w14:ligatures w14:val="none"/>
              </w:rPr>
            </w:pPr>
          </w:p>
        </w:tc>
      </w:tr>
      <w:tr w:rsidR="00ED61AE" w:rsidRPr="00D50A17" w14:paraId="7F88AF2C" w14:textId="77777777">
        <w:trPr>
          <w:cantSplit/>
          <w:trHeight w:val="600"/>
          <w:jc w:val="center"/>
        </w:trPr>
        <w:tc>
          <w:tcPr>
            <w:tcW w:w="1524" w:type="dxa"/>
            <w:vAlign w:val="center"/>
          </w:tcPr>
          <w:p w14:paraId="53655639"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73" w:type="dxa"/>
            <w:vAlign w:val="center"/>
          </w:tcPr>
          <w:p w14:paraId="71A9A218"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58" w:type="dxa"/>
            <w:vAlign w:val="center"/>
          </w:tcPr>
          <w:p w14:paraId="13BC674F"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322" w:type="dxa"/>
            <w:vAlign w:val="center"/>
          </w:tcPr>
          <w:p w14:paraId="3DD40D74"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0" w:type="dxa"/>
            <w:vAlign w:val="center"/>
          </w:tcPr>
          <w:p w14:paraId="0B14E71F"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2" w:type="dxa"/>
            <w:tcBorders>
              <w:left w:val="single" w:sz="4" w:space="0" w:color="auto"/>
            </w:tcBorders>
            <w:vAlign w:val="center"/>
          </w:tcPr>
          <w:p w14:paraId="3BF34AC8" w14:textId="77777777" w:rsidR="00ED61AE" w:rsidRPr="00D50A17" w:rsidRDefault="00ED61AE">
            <w:pPr>
              <w:spacing w:after="0" w:line="360" w:lineRule="auto"/>
              <w:jc w:val="center"/>
              <w:rPr>
                <w:rFonts w:ascii="仿宋" w:eastAsia="仿宋" w:hAnsi="仿宋" w:cs="仿宋" w:hint="eastAsia"/>
                <w:sz w:val="24"/>
                <w14:ligatures w14:val="none"/>
              </w:rPr>
            </w:pPr>
          </w:p>
        </w:tc>
      </w:tr>
      <w:tr w:rsidR="00ED61AE" w:rsidRPr="00D50A17" w14:paraId="0246847D" w14:textId="77777777">
        <w:trPr>
          <w:cantSplit/>
          <w:trHeight w:val="624"/>
          <w:jc w:val="center"/>
        </w:trPr>
        <w:tc>
          <w:tcPr>
            <w:tcW w:w="1524" w:type="dxa"/>
            <w:vAlign w:val="center"/>
          </w:tcPr>
          <w:p w14:paraId="39B526FE"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73" w:type="dxa"/>
            <w:vAlign w:val="center"/>
          </w:tcPr>
          <w:p w14:paraId="75A5A96C"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58" w:type="dxa"/>
            <w:vAlign w:val="center"/>
          </w:tcPr>
          <w:p w14:paraId="6F619B8D"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322" w:type="dxa"/>
            <w:vAlign w:val="center"/>
          </w:tcPr>
          <w:p w14:paraId="0E99723A"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0" w:type="dxa"/>
            <w:vAlign w:val="center"/>
          </w:tcPr>
          <w:p w14:paraId="2FBFD43E"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2" w:type="dxa"/>
            <w:tcBorders>
              <w:left w:val="single" w:sz="4" w:space="0" w:color="auto"/>
            </w:tcBorders>
            <w:vAlign w:val="center"/>
          </w:tcPr>
          <w:p w14:paraId="6D3E18B3" w14:textId="77777777" w:rsidR="00ED61AE" w:rsidRPr="00D50A17" w:rsidRDefault="00ED61AE">
            <w:pPr>
              <w:spacing w:after="0" w:line="360" w:lineRule="auto"/>
              <w:jc w:val="center"/>
              <w:rPr>
                <w:rFonts w:ascii="仿宋" w:eastAsia="仿宋" w:hAnsi="仿宋" w:cs="仿宋" w:hint="eastAsia"/>
                <w:sz w:val="24"/>
                <w14:ligatures w14:val="none"/>
              </w:rPr>
            </w:pPr>
          </w:p>
        </w:tc>
      </w:tr>
      <w:tr w:rsidR="00ED61AE" w:rsidRPr="00D50A17" w14:paraId="703DAA01" w14:textId="77777777">
        <w:trPr>
          <w:cantSplit/>
          <w:trHeight w:val="600"/>
          <w:jc w:val="center"/>
        </w:trPr>
        <w:tc>
          <w:tcPr>
            <w:tcW w:w="1524" w:type="dxa"/>
            <w:vAlign w:val="center"/>
          </w:tcPr>
          <w:p w14:paraId="665573D1"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73" w:type="dxa"/>
            <w:tcBorders>
              <w:right w:val="single" w:sz="4" w:space="0" w:color="auto"/>
            </w:tcBorders>
            <w:vAlign w:val="center"/>
          </w:tcPr>
          <w:p w14:paraId="774912E9"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58" w:type="dxa"/>
            <w:tcBorders>
              <w:left w:val="single" w:sz="4" w:space="0" w:color="auto"/>
            </w:tcBorders>
            <w:vAlign w:val="center"/>
          </w:tcPr>
          <w:p w14:paraId="49675A66"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322" w:type="dxa"/>
            <w:vAlign w:val="center"/>
          </w:tcPr>
          <w:p w14:paraId="1D03C84F"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0" w:type="dxa"/>
            <w:vAlign w:val="center"/>
          </w:tcPr>
          <w:p w14:paraId="35283C97"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2" w:type="dxa"/>
            <w:tcBorders>
              <w:left w:val="single" w:sz="4" w:space="0" w:color="auto"/>
            </w:tcBorders>
            <w:vAlign w:val="center"/>
          </w:tcPr>
          <w:p w14:paraId="63A9480B" w14:textId="77777777" w:rsidR="00ED61AE" w:rsidRPr="00D50A17" w:rsidRDefault="00ED61AE">
            <w:pPr>
              <w:spacing w:after="0" w:line="360" w:lineRule="auto"/>
              <w:jc w:val="center"/>
              <w:rPr>
                <w:rFonts w:ascii="仿宋" w:eastAsia="仿宋" w:hAnsi="仿宋" w:cs="仿宋" w:hint="eastAsia"/>
                <w:sz w:val="24"/>
                <w14:ligatures w14:val="none"/>
              </w:rPr>
            </w:pPr>
          </w:p>
        </w:tc>
      </w:tr>
      <w:tr w:rsidR="00ED61AE" w:rsidRPr="00D50A17" w14:paraId="7E3D3F86" w14:textId="77777777">
        <w:trPr>
          <w:cantSplit/>
          <w:trHeight w:val="600"/>
          <w:jc w:val="center"/>
        </w:trPr>
        <w:tc>
          <w:tcPr>
            <w:tcW w:w="1524" w:type="dxa"/>
            <w:tcBorders>
              <w:right w:val="single" w:sz="4" w:space="0" w:color="auto"/>
            </w:tcBorders>
            <w:vAlign w:val="center"/>
          </w:tcPr>
          <w:p w14:paraId="08AFEAAB"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673" w:type="dxa"/>
            <w:tcBorders>
              <w:left w:val="single" w:sz="4" w:space="0" w:color="auto"/>
              <w:right w:val="single" w:sz="4" w:space="0" w:color="auto"/>
            </w:tcBorders>
            <w:vAlign w:val="center"/>
          </w:tcPr>
          <w:p w14:paraId="5FCA50CD"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658" w:type="dxa"/>
            <w:tcBorders>
              <w:left w:val="single" w:sz="4" w:space="0" w:color="auto"/>
              <w:right w:val="single" w:sz="4" w:space="0" w:color="auto"/>
            </w:tcBorders>
            <w:vAlign w:val="center"/>
          </w:tcPr>
          <w:p w14:paraId="6F8AA887"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322" w:type="dxa"/>
            <w:tcBorders>
              <w:left w:val="single" w:sz="4" w:space="0" w:color="auto"/>
              <w:right w:val="single" w:sz="4" w:space="0" w:color="auto"/>
            </w:tcBorders>
            <w:vAlign w:val="center"/>
          </w:tcPr>
          <w:p w14:paraId="35703E00"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540" w:type="dxa"/>
            <w:tcBorders>
              <w:left w:val="single" w:sz="4" w:space="0" w:color="auto"/>
              <w:right w:val="single" w:sz="4" w:space="0" w:color="auto"/>
            </w:tcBorders>
            <w:vAlign w:val="center"/>
          </w:tcPr>
          <w:p w14:paraId="2E0762B0"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542" w:type="dxa"/>
            <w:tcBorders>
              <w:left w:val="single" w:sz="4" w:space="0" w:color="auto"/>
            </w:tcBorders>
            <w:vAlign w:val="center"/>
          </w:tcPr>
          <w:p w14:paraId="6C61C7DC" w14:textId="77777777" w:rsidR="00ED61AE" w:rsidRPr="00D50A17" w:rsidRDefault="00ED61AE">
            <w:pPr>
              <w:spacing w:after="0" w:line="360" w:lineRule="auto"/>
              <w:jc w:val="both"/>
              <w:rPr>
                <w:rFonts w:ascii="仿宋" w:eastAsia="仿宋" w:hAnsi="仿宋" w:cs="仿宋" w:hint="eastAsia"/>
                <w:sz w:val="24"/>
                <w14:ligatures w14:val="none"/>
              </w:rPr>
            </w:pPr>
          </w:p>
        </w:tc>
      </w:tr>
      <w:tr w:rsidR="00ED61AE" w:rsidRPr="00D50A17" w14:paraId="7D3825DB" w14:textId="77777777">
        <w:trPr>
          <w:cantSplit/>
          <w:trHeight w:val="600"/>
          <w:jc w:val="center"/>
        </w:trPr>
        <w:tc>
          <w:tcPr>
            <w:tcW w:w="1524" w:type="dxa"/>
            <w:vAlign w:val="center"/>
          </w:tcPr>
          <w:p w14:paraId="0EBAFA95"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673" w:type="dxa"/>
            <w:vAlign w:val="center"/>
          </w:tcPr>
          <w:p w14:paraId="362BE632"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658" w:type="dxa"/>
            <w:vAlign w:val="center"/>
          </w:tcPr>
          <w:p w14:paraId="4D2ACB41"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322" w:type="dxa"/>
            <w:vAlign w:val="center"/>
          </w:tcPr>
          <w:p w14:paraId="7DC45433"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540" w:type="dxa"/>
            <w:tcBorders>
              <w:right w:val="single" w:sz="4" w:space="0" w:color="auto"/>
            </w:tcBorders>
            <w:vAlign w:val="center"/>
          </w:tcPr>
          <w:p w14:paraId="6FDF35B1" w14:textId="77777777" w:rsidR="00ED61AE" w:rsidRPr="00D50A17" w:rsidRDefault="00ED61AE">
            <w:pPr>
              <w:spacing w:after="0" w:line="360" w:lineRule="auto"/>
              <w:jc w:val="both"/>
              <w:rPr>
                <w:rFonts w:ascii="仿宋" w:eastAsia="仿宋" w:hAnsi="仿宋" w:cs="仿宋" w:hint="eastAsia"/>
                <w:sz w:val="24"/>
                <w14:ligatures w14:val="none"/>
              </w:rPr>
            </w:pPr>
          </w:p>
        </w:tc>
        <w:tc>
          <w:tcPr>
            <w:tcW w:w="1542" w:type="dxa"/>
            <w:tcBorders>
              <w:left w:val="single" w:sz="4" w:space="0" w:color="auto"/>
            </w:tcBorders>
            <w:vAlign w:val="center"/>
          </w:tcPr>
          <w:p w14:paraId="611BA93B" w14:textId="77777777" w:rsidR="00ED61AE" w:rsidRPr="00D50A17" w:rsidRDefault="00ED61AE">
            <w:pPr>
              <w:spacing w:after="0" w:line="360" w:lineRule="auto"/>
              <w:jc w:val="both"/>
              <w:rPr>
                <w:rFonts w:ascii="仿宋" w:eastAsia="仿宋" w:hAnsi="仿宋" w:cs="仿宋" w:hint="eastAsia"/>
                <w:sz w:val="24"/>
                <w14:ligatures w14:val="none"/>
              </w:rPr>
            </w:pPr>
          </w:p>
        </w:tc>
      </w:tr>
      <w:tr w:rsidR="00ED61AE" w:rsidRPr="00D50A17" w14:paraId="38204C1E" w14:textId="77777777">
        <w:trPr>
          <w:cantSplit/>
          <w:trHeight w:val="600"/>
          <w:jc w:val="center"/>
        </w:trPr>
        <w:tc>
          <w:tcPr>
            <w:tcW w:w="1524" w:type="dxa"/>
            <w:vAlign w:val="center"/>
          </w:tcPr>
          <w:p w14:paraId="6E113233"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73" w:type="dxa"/>
            <w:vAlign w:val="center"/>
          </w:tcPr>
          <w:p w14:paraId="24BFC13F"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58" w:type="dxa"/>
            <w:vAlign w:val="center"/>
          </w:tcPr>
          <w:p w14:paraId="6B6544F5"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322" w:type="dxa"/>
            <w:vAlign w:val="center"/>
          </w:tcPr>
          <w:p w14:paraId="27135840"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0" w:type="dxa"/>
            <w:tcBorders>
              <w:right w:val="single" w:sz="4" w:space="0" w:color="auto"/>
            </w:tcBorders>
            <w:vAlign w:val="center"/>
          </w:tcPr>
          <w:p w14:paraId="2C2D62CC"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2" w:type="dxa"/>
            <w:tcBorders>
              <w:left w:val="single" w:sz="4" w:space="0" w:color="auto"/>
            </w:tcBorders>
            <w:vAlign w:val="center"/>
          </w:tcPr>
          <w:p w14:paraId="6433F3E4" w14:textId="77777777" w:rsidR="00ED61AE" w:rsidRPr="00D50A17" w:rsidRDefault="00ED61AE">
            <w:pPr>
              <w:spacing w:after="0" w:line="360" w:lineRule="auto"/>
              <w:jc w:val="center"/>
              <w:rPr>
                <w:rFonts w:ascii="仿宋" w:eastAsia="仿宋" w:hAnsi="仿宋" w:cs="仿宋" w:hint="eastAsia"/>
                <w:sz w:val="24"/>
                <w14:ligatures w14:val="none"/>
              </w:rPr>
            </w:pPr>
          </w:p>
        </w:tc>
      </w:tr>
      <w:tr w:rsidR="00ED61AE" w:rsidRPr="00D50A17" w14:paraId="66CE34F8" w14:textId="77777777">
        <w:trPr>
          <w:cantSplit/>
          <w:trHeight w:val="600"/>
          <w:jc w:val="center"/>
        </w:trPr>
        <w:tc>
          <w:tcPr>
            <w:tcW w:w="1524" w:type="dxa"/>
            <w:vAlign w:val="center"/>
          </w:tcPr>
          <w:p w14:paraId="4A14F004"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73" w:type="dxa"/>
            <w:vAlign w:val="center"/>
          </w:tcPr>
          <w:p w14:paraId="2048B07B"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58" w:type="dxa"/>
            <w:vAlign w:val="center"/>
          </w:tcPr>
          <w:p w14:paraId="1FA72F29"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322" w:type="dxa"/>
            <w:vAlign w:val="center"/>
          </w:tcPr>
          <w:p w14:paraId="6BC8EE84"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0" w:type="dxa"/>
            <w:tcBorders>
              <w:right w:val="single" w:sz="4" w:space="0" w:color="auto"/>
            </w:tcBorders>
            <w:vAlign w:val="center"/>
          </w:tcPr>
          <w:p w14:paraId="167327C1"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2" w:type="dxa"/>
            <w:tcBorders>
              <w:left w:val="single" w:sz="4" w:space="0" w:color="auto"/>
            </w:tcBorders>
            <w:vAlign w:val="center"/>
          </w:tcPr>
          <w:p w14:paraId="5AC8DCDF" w14:textId="77777777" w:rsidR="00ED61AE" w:rsidRPr="00D50A17" w:rsidRDefault="00ED61AE">
            <w:pPr>
              <w:spacing w:after="0" w:line="360" w:lineRule="auto"/>
              <w:jc w:val="center"/>
              <w:rPr>
                <w:rFonts w:ascii="仿宋" w:eastAsia="仿宋" w:hAnsi="仿宋" w:cs="仿宋" w:hint="eastAsia"/>
                <w:sz w:val="24"/>
                <w14:ligatures w14:val="none"/>
              </w:rPr>
            </w:pPr>
          </w:p>
        </w:tc>
      </w:tr>
      <w:tr w:rsidR="00ED61AE" w:rsidRPr="00D50A17" w14:paraId="614B9C0F" w14:textId="77777777">
        <w:trPr>
          <w:cantSplit/>
          <w:trHeight w:val="510"/>
          <w:jc w:val="center"/>
        </w:trPr>
        <w:tc>
          <w:tcPr>
            <w:tcW w:w="1524" w:type="dxa"/>
            <w:tcBorders>
              <w:bottom w:val="single" w:sz="4" w:space="0" w:color="auto"/>
            </w:tcBorders>
            <w:vAlign w:val="center"/>
          </w:tcPr>
          <w:p w14:paraId="0FD305C2"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73" w:type="dxa"/>
            <w:tcBorders>
              <w:bottom w:val="single" w:sz="4" w:space="0" w:color="auto"/>
            </w:tcBorders>
            <w:vAlign w:val="center"/>
          </w:tcPr>
          <w:p w14:paraId="2D909A07"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58" w:type="dxa"/>
            <w:tcBorders>
              <w:bottom w:val="single" w:sz="4" w:space="0" w:color="auto"/>
            </w:tcBorders>
            <w:vAlign w:val="center"/>
          </w:tcPr>
          <w:p w14:paraId="1F71BB03"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322" w:type="dxa"/>
            <w:tcBorders>
              <w:bottom w:val="single" w:sz="4" w:space="0" w:color="auto"/>
            </w:tcBorders>
            <w:vAlign w:val="center"/>
          </w:tcPr>
          <w:p w14:paraId="69202BF8"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0" w:type="dxa"/>
            <w:tcBorders>
              <w:bottom w:val="single" w:sz="4" w:space="0" w:color="auto"/>
              <w:right w:val="single" w:sz="4" w:space="0" w:color="auto"/>
            </w:tcBorders>
            <w:vAlign w:val="center"/>
          </w:tcPr>
          <w:p w14:paraId="1243A6AF"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2" w:type="dxa"/>
            <w:tcBorders>
              <w:left w:val="single" w:sz="4" w:space="0" w:color="auto"/>
              <w:bottom w:val="single" w:sz="4" w:space="0" w:color="auto"/>
            </w:tcBorders>
            <w:vAlign w:val="center"/>
          </w:tcPr>
          <w:p w14:paraId="485E3608" w14:textId="77777777" w:rsidR="00ED61AE" w:rsidRPr="00D50A17" w:rsidRDefault="00ED61AE">
            <w:pPr>
              <w:spacing w:after="0" w:line="360" w:lineRule="auto"/>
              <w:jc w:val="center"/>
              <w:rPr>
                <w:rFonts w:ascii="仿宋" w:eastAsia="仿宋" w:hAnsi="仿宋" w:cs="仿宋" w:hint="eastAsia"/>
                <w:sz w:val="24"/>
                <w14:ligatures w14:val="none"/>
              </w:rPr>
            </w:pPr>
          </w:p>
        </w:tc>
      </w:tr>
      <w:tr w:rsidR="00ED61AE" w:rsidRPr="00D50A17" w14:paraId="30C7D778" w14:textId="77777777">
        <w:trPr>
          <w:cantSplit/>
          <w:trHeight w:val="615"/>
          <w:jc w:val="center"/>
        </w:trPr>
        <w:tc>
          <w:tcPr>
            <w:tcW w:w="1524" w:type="dxa"/>
            <w:tcBorders>
              <w:top w:val="single" w:sz="4" w:space="0" w:color="auto"/>
              <w:bottom w:val="single" w:sz="4" w:space="0" w:color="auto"/>
            </w:tcBorders>
            <w:vAlign w:val="center"/>
          </w:tcPr>
          <w:p w14:paraId="2CAECC68"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73" w:type="dxa"/>
            <w:tcBorders>
              <w:top w:val="single" w:sz="4" w:space="0" w:color="auto"/>
              <w:bottom w:val="single" w:sz="4" w:space="0" w:color="auto"/>
            </w:tcBorders>
            <w:vAlign w:val="center"/>
          </w:tcPr>
          <w:p w14:paraId="48E48D45"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658" w:type="dxa"/>
            <w:tcBorders>
              <w:top w:val="single" w:sz="4" w:space="0" w:color="auto"/>
              <w:bottom w:val="single" w:sz="4" w:space="0" w:color="auto"/>
            </w:tcBorders>
            <w:vAlign w:val="center"/>
          </w:tcPr>
          <w:p w14:paraId="030C6198"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322" w:type="dxa"/>
            <w:tcBorders>
              <w:top w:val="single" w:sz="4" w:space="0" w:color="auto"/>
              <w:bottom w:val="single" w:sz="4" w:space="0" w:color="auto"/>
            </w:tcBorders>
            <w:vAlign w:val="center"/>
          </w:tcPr>
          <w:p w14:paraId="0D08A950"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0" w:type="dxa"/>
            <w:tcBorders>
              <w:top w:val="single" w:sz="4" w:space="0" w:color="auto"/>
              <w:bottom w:val="single" w:sz="4" w:space="0" w:color="auto"/>
              <w:right w:val="single" w:sz="4" w:space="0" w:color="auto"/>
            </w:tcBorders>
            <w:vAlign w:val="center"/>
          </w:tcPr>
          <w:p w14:paraId="2054122C" w14:textId="77777777" w:rsidR="00ED61AE" w:rsidRPr="00D50A17" w:rsidRDefault="00ED61AE">
            <w:pPr>
              <w:spacing w:after="0" w:line="360" w:lineRule="auto"/>
              <w:jc w:val="center"/>
              <w:rPr>
                <w:rFonts w:ascii="仿宋" w:eastAsia="仿宋" w:hAnsi="仿宋" w:cs="仿宋" w:hint="eastAsia"/>
                <w:sz w:val="24"/>
                <w14:ligatures w14:val="none"/>
              </w:rPr>
            </w:pPr>
          </w:p>
        </w:tc>
        <w:tc>
          <w:tcPr>
            <w:tcW w:w="1542" w:type="dxa"/>
            <w:tcBorders>
              <w:top w:val="single" w:sz="4" w:space="0" w:color="auto"/>
              <w:left w:val="single" w:sz="4" w:space="0" w:color="auto"/>
              <w:bottom w:val="single" w:sz="4" w:space="0" w:color="auto"/>
            </w:tcBorders>
            <w:vAlign w:val="center"/>
          </w:tcPr>
          <w:p w14:paraId="5449DD9E" w14:textId="77777777" w:rsidR="00ED61AE" w:rsidRPr="00D50A17" w:rsidRDefault="00ED61AE">
            <w:pPr>
              <w:spacing w:after="0" w:line="360" w:lineRule="auto"/>
              <w:jc w:val="center"/>
              <w:rPr>
                <w:rFonts w:ascii="仿宋" w:eastAsia="仿宋" w:hAnsi="仿宋" w:cs="仿宋" w:hint="eastAsia"/>
                <w:sz w:val="24"/>
                <w14:ligatures w14:val="none"/>
              </w:rPr>
            </w:pPr>
          </w:p>
        </w:tc>
      </w:tr>
    </w:tbl>
    <w:p w14:paraId="7DA1E950" w14:textId="77777777" w:rsidR="00ED61AE" w:rsidRPr="00D50A17" w:rsidRDefault="00ED61AE">
      <w:pPr>
        <w:autoSpaceDE w:val="0"/>
        <w:autoSpaceDN w:val="0"/>
        <w:adjustRightInd w:val="0"/>
        <w:spacing w:after="0" w:line="360" w:lineRule="auto"/>
        <w:rPr>
          <w:rFonts w:ascii="仿宋" w:eastAsia="仿宋" w:hAnsi="仿宋" w:cs="仿宋" w:hint="eastAsia"/>
          <w:kern w:val="0"/>
          <w:sz w:val="24"/>
          <w14:ligatures w14:val="none"/>
        </w:rPr>
      </w:pPr>
    </w:p>
    <w:p w14:paraId="47809048" w14:textId="77777777" w:rsidR="00ED61AE" w:rsidRPr="00D50A17" w:rsidRDefault="00ED61AE">
      <w:pPr>
        <w:autoSpaceDE w:val="0"/>
        <w:autoSpaceDN w:val="0"/>
        <w:adjustRightInd w:val="0"/>
        <w:spacing w:after="0" w:line="360" w:lineRule="auto"/>
        <w:rPr>
          <w:rFonts w:ascii="仿宋" w:eastAsia="仿宋" w:hAnsi="仿宋" w:cs="仿宋" w:hint="eastAsia"/>
          <w:kern w:val="0"/>
          <w:sz w:val="24"/>
          <w14:ligatures w14:val="none"/>
        </w:rPr>
      </w:pPr>
    </w:p>
    <w:p w14:paraId="2A2BFB7D" w14:textId="77777777" w:rsidR="00ED61AE" w:rsidRPr="00D50A17" w:rsidRDefault="00956B0E">
      <w:pPr>
        <w:spacing w:after="0" w:line="360" w:lineRule="auto"/>
        <w:jc w:val="both"/>
        <w:rPr>
          <w:rFonts w:ascii="仿宋" w:eastAsia="仿宋" w:hAnsi="仿宋" w:cs="仿宋" w:hint="eastAsia"/>
          <w:kern w:val="0"/>
          <w:sz w:val="24"/>
          <w14:ligatures w14:val="none"/>
        </w:rPr>
      </w:pPr>
      <w:r w:rsidRPr="00D50A17">
        <w:rPr>
          <w:rFonts w:ascii="仿宋" w:eastAsia="仿宋" w:hAnsi="仿宋" w:cs="仿宋"/>
          <w:kern w:val="0"/>
          <w:sz w:val="24"/>
          <w14:ligatures w14:val="none"/>
        </w:rPr>
        <w:t>注：以上业绩需提供有关书面证明材料。</w:t>
      </w:r>
    </w:p>
    <w:p w14:paraId="745BC260" w14:textId="77777777" w:rsidR="00ED61AE" w:rsidRPr="00D50A17" w:rsidRDefault="00ED61AE">
      <w:pPr>
        <w:spacing w:after="0" w:line="360" w:lineRule="auto"/>
        <w:jc w:val="both"/>
        <w:rPr>
          <w:rFonts w:ascii="仿宋" w:eastAsia="仿宋" w:hAnsi="仿宋" w:cs="仿宋" w:hint="eastAsia"/>
          <w:kern w:val="0"/>
          <w:sz w:val="24"/>
          <w14:ligatures w14:val="none"/>
        </w:rPr>
      </w:pPr>
    </w:p>
    <w:p w14:paraId="7F3CC027" w14:textId="77777777" w:rsidR="00ED61AE" w:rsidRPr="00D50A17" w:rsidRDefault="00ED61AE">
      <w:pPr>
        <w:spacing w:after="0" w:line="360" w:lineRule="auto"/>
        <w:jc w:val="both"/>
        <w:rPr>
          <w:rFonts w:ascii="仿宋" w:eastAsia="仿宋" w:hAnsi="仿宋" w:cs="仿宋" w:hint="eastAsia"/>
          <w:kern w:val="0"/>
          <w:sz w:val="24"/>
          <w14:ligatures w14:val="none"/>
        </w:rPr>
      </w:pPr>
    </w:p>
    <w:p w14:paraId="58A48BEE" w14:textId="77777777" w:rsidR="00ED61AE" w:rsidRPr="00D50A17" w:rsidRDefault="00956B0E">
      <w:pPr>
        <w:spacing w:after="0" w:line="360" w:lineRule="auto"/>
        <w:jc w:val="both"/>
        <w:rPr>
          <w:rFonts w:ascii="仿宋" w:eastAsia="仿宋" w:hAnsi="仿宋" w:cs="仿宋" w:hint="eastAsia"/>
          <w:sz w:val="24"/>
          <w14:ligatures w14:val="none"/>
        </w:rPr>
      </w:pPr>
      <w:r w:rsidRPr="00D50A17">
        <w:rPr>
          <w:rFonts w:ascii="仿宋" w:eastAsia="仿宋" w:hAnsi="仿宋" w:cs="仿宋"/>
          <w:sz w:val="24"/>
          <w14:ligatures w14:val="none"/>
        </w:rPr>
        <w:t>比选申请人（全称并加盖公章）：</w:t>
      </w:r>
      <w:r w:rsidRPr="00D50A17">
        <w:rPr>
          <w:rFonts w:ascii="仿宋" w:eastAsia="仿宋" w:hAnsi="仿宋" w:cs="仿宋"/>
          <w:sz w:val="24"/>
          <w:u w:val="single"/>
          <w14:ligatures w14:val="none"/>
        </w:rPr>
        <w:t xml:space="preserve">                        </w:t>
      </w:r>
    </w:p>
    <w:p w14:paraId="3B991BBA" w14:textId="77777777" w:rsidR="00ED61AE" w:rsidRPr="00D50A17" w:rsidRDefault="00956B0E">
      <w:pPr>
        <w:spacing w:after="0" w:line="360" w:lineRule="auto"/>
        <w:jc w:val="both"/>
        <w:rPr>
          <w:rFonts w:ascii="仿宋" w:eastAsia="仿宋" w:hAnsi="仿宋" w:cs="仿宋" w:hint="eastAsia"/>
          <w:sz w:val="24"/>
          <w:u w:val="single"/>
          <w14:ligatures w14:val="none"/>
        </w:rPr>
      </w:pPr>
      <w:r w:rsidRPr="00D50A17">
        <w:rPr>
          <w:rFonts w:ascii="仿宋" w:eastAsia="仿宋" w:hAnsi="仿宋" w:cs="仿宋"/>
          <w:sz w:val="24"/>
          <w14:ligatures w14:val="none"/>
        </w:rPr>
        <w:t>法定代表人或被授权代表（签字）：</w:t>
      </w:r>
      <w:r w:rsidRPr="00D50A17">
        <w:rPr>
          <w:rFonts w:ascii="仿宋" w:eastAsia="仿宋" w:hAnsi="仿宋" w:cs="仿宋"/>
          <w:sz w:val="24"/>
          <w:u w:val="single"/>
          <w14:ligatures w14:val="none"/>
        </w:rPr>
        <w:t xml:space="preserve">               </w:t>
      </w:r>
    </w:p>
    <w:p w14:paraId="7BC9887B" w14:textId="77777777" w:rsidR="00ED61AE" w:rsidRPr="00D50A17" w:rsidRDefault="00956B0E">
      <w:pPr>
        <w:spacing w:after="0" w:line="360" w:lineRule="auto"/>
        <w:jc w:val="both"/>
        <w:rPr>
          <w:rFonts w:ascii="仿宋" w:eastAsia="仿宋" w:hAnsi="仿宋" w:cs="仿宋" w:hint="eastAsia"/>
          <w:sz w:val="24"/>
          <w:u w:val="single"/>
          <w14:ligatures w14:val="none"/>
        </w:rPr>
      </w:pPr>
      <w:r w:rsidRPr="00D50A17">
        <w:rPr>
          <w:rFonts w:ascii="仿宋" w:eastAsia="仿宋" w:hAnsi="仿宋" w:cs="仿宋"/>
          <w:sz w:val="24"/>
          <w14:ligatures w14:val="none"/>
        </w:rPr>
        <w:t xml:space="preserve">日期: </w:t>
      </w:r>
      <w:r w:rsidRPr="00D50A17">
        <w:rPr>
          <w:rFonts w:ascii="仿宋" w:eastAsia="仿宋" w:hAnsi="仿宋" w:cs="仿宋"/>
          <w:sz w:val="24"/>
          <w:u w:val="single"/>
          <w14:ligatures w14:val="none"/>
        </w:rPr>
        <w:t xml:space="preserve">                    </w:t>
      </w:r>
    </w:p>
    <w:p w14:paraId="7D85D5AF"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12639649"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十一、服务方案</w:t>
      </w:r>
    </w:p>
    <w:p w14:paraId="11891DCD"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54490C8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比选申请人自拟，至少包括：</w:t>
      </w:r>
    </w:p>
    <w:p w14:paraId="11735737"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10E5923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1.创意分镜脚本的理解与深化；</w:t>
      </w:r>
    </w:p>
    <w:p w14:paraId="52278C3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2.镜组拆解与分镜执行；</w:t>
      </w:r>
    </w:p>
    <w:p w14:paraId="523B0F5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3.拍摄组织、进度、人员、设备、场景、档案素材整合；</w:t>
      </w:r>
    </w:p>
    <w:p w14:paraId="3EC7818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4.质量控制、修改响应、验收配合；</w:t>
      </w:r>
    </w:p>
    <w:p w14:paraId="749F7339" w14:textId="64C6EA86" w:rsidR="00997256" w:rsidRPr="00D50A17" w:rsidRDefault="00997256" w:rsidP="00536AEE">
      <w:pPr>
        <w:spacing w:after="0" w:line="560" w:lineRule="exact"/>
        <w:ind w:firstLineChars="200" w:firstLine="640"/>
        <w:jc w:val="both"/>
        <w:rPr>
          <w:rFonts w:ascii="仿宋_GB2312" w:eastAsia="仿宋_GB2312" w:hint="eastAsia"/>
          <w:sz w:val="32"/>
          <w:szCs w:val="32"/>
          <w:shd w:val="clear" w:color="auto" w:fill="ED7D31" w:themeFill="accent2"/>
        </w:rPr>
      </w:pPr>
      <w:r w:rsidRPr="00D50A17">
        <w:rPr>
          <w:rFonts w:ascii="仿宋_GB2312" w:eastAsia="仿宋_GB2312" w:hint="eastAsia"/>
          <w:sz w:val="32"/>
          <w:szCs w:val="32"/>
          <w:shd w:val="clear" w:color="auto" w:fill="ED7D31" w:themeFill="accent2"/>
        </w:rPr>
        <w:t>5.配音配乐、调色、混音、字幕；</w:t>
      </w:r>
    </w:p>
    <w:p w14:paraId="1707CDB9" w14:textId="37EB5195" w:rsidR="00536AEE" w:rsidRPr="00D50A17" w:rsidRDefault="00536AEE" w:rsidP="00536AEE">
      <w:pPr>
        <w:spacing w:after="0" w:line="560" w:lineRule="exact"/>
        <w:ind w:firstLineChars="200" w:firstLine="640"/>
        <w:jc w:val="both"/>
        <w:rPr>
          <w:rFonts w:ascii="仿宋_GB2312" w:eastAsia="仿宋_GB2312" w:hint="eastAsia"/>
          <w:sz w:val="32"/>
          <w:szCs w:val="32"/>
          <w:shd w:val="clear" w:color="auto" w:fill="ED7D31" w:themeFill="accent2"/>
        </w:rPr>
      </w:pPr>
      <w:r w:rsidRPr="00D50A17">
        <w:rPr>
          <w:rFonts w:ascii="仿宋_GB2312" w:eastAsia="仿宋_GB2312" w:hint="eastAsia"/>
          <w:sz w:val="32"/>
          <w:szCs w:val="32"/>
          <w:shd w:val="clear" w:color="auto" w:fill="ED7D31" w:themeFill="accent2"/>
        </w:rPr>
        <w:t>6.动画信息图、特效、包装</w:t>
      </w:r>
    </w:p>
    <w:p w14:paraId="06BFD4A2" w14:textId="3DB6161E" w:rsidR="00ED61AE" w:rsidRPr="00D50A17" w:rsidRDefault="00536AE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7.版权合规、保密、数据脱敏、安全保障；</w:t>
      </w:r>
    </w:p>
    <w:p w14:paraId="084D091F" w14:textId="4CE1432E" w:rsidR="00ED61AE" w:rsidRPr="00D50A17" w:rsidRDefault="00536AE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8.交付物、素材归档、工程文件移交。</w:t>
      </w:r>
    </w:p>
    <w:p w14:paraId="0E639B91"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1E53D116"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1088F07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十二、版权合规与保密承诺</w:t>
      </w:r>
    </w:p>
    <w:p w14:paraId="707CE269"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0206BB4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包括：音乐、字体、图片、视频、新闻素材、地图、肖像权、AIGC使用合规；保密协议；数据脱敏；素材归还/销毁；成片知识产权归采购人。</w:t>
      </w:r>
    </w:p>
    <w:p w14:paraId="574C34D7"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2193FAF8"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450FC4E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十三、廉洁承诺书</w:t>
      </w:r>
    </w:p>
    <w:p w14:paraId="090280DB" w14:textId="77777777" w:rsidR="00ED61AE" w:rsidRPr="00D50A17" w:rsidRDefault="00ED61AE">
      <w:pPr>
        <w:spacing w:after="0" w:line="360" w:lineRule="auto"/>
        <w:jc w:val="both"/>
        <w:rPr>
          <w:rFonts w:ascii="仿宋" w:eastAsia="仿宋" w:hAnsi="仿宋" w:cs="仿宋" w:hint="eastAsia"/>
          <w:sz w:val="24"/>
          <w:szCs w:val="21"/>
          <w14:ligatures w14:val="none"/>
        </w:rPr>
      </w:pPr>
    </w:p>
    <w:p w14:paraId="40161359" w14:textId="77777777" w:rsidR="00ED61AE" w:rsidRPr="00D50A17" w:rsidRDefault="00956B0E">
      <w:pPr>
        <w:spacing w:after="0" w:line="360" w:lineRule="auto"/>
        <w:jc w:val="both"/>
        <w:rPr>
          <w:rFonts w:ascii="仿宋" w:eastAsia="仿宋" w:hAnsi="仿宋" w:cs="仿宋" w:hint="eastAsia"/>
          <w:sz w:val="24"/>
          <w:szCs w:val="20"/>
          <w14:ligatures w14:val="none"/>
        </w:rPr>
      </w:pPr>
      <w:r w:rsidRPr="00D50A17">
        <w:rPr>
          <w:rFonts w:ascii="仿宋" w:eastAsia="仿宋" w:hAnsi="仿宋" w:cs="仿宋"/>
          <w:sz w:val="24"/>
          <w:szCs w:val="20"/>
          <w:u w:val="single"/>
          <w14:ligatures w14:val="none"/>
        </w:rPr>
        <w:t xml:space="preserve">                  </w:t>
      </w:r>
      <w:r w:rsidRPr="00D50A17">
        <w:rPr>
          <w:rFonts w:ascii="仿宋" w:eastAsia="仿宋" w:hAnsi="仿宋" w:cs="仿宋"/>
          <w:sz w:val="24"/>
          <w:szCs w:val="20"/>
          <w14:ligatures w14:val="none"/>
        </w:rPr>
        <w:t>（比选人）：</w:t>
      </w:r>
    </w:p>
    <w:p w14:paraId="29F1033E" w14:textId="77777777" w:rsidR="00ED61AE" w:rsidRPr="00D50A17" w:rsidRDefault="00956B0E">
      <w:pPr>
        <w:spacing w:after="0" w:line="360" w:lineRule="auto"/>
        <w:ind w:firstLineChars="200" w:firstLine="480"/>
        <w:jc w:val="both"/>
        <w:rPr>
          <w:rFonts w:ascii="仿宋" w:eastAsia="仿宋" w:hAnsi="仿宋" w:cs="仿宋" w:hint="eastAsia"/>
          <w:sz w:val="24"/>
          <w:szCs w:val="21"/>
          <w14:ligatures w14:val="none"/>
        </w:rPr>
      </w:pPr>
      <w:r w:rsidRPr="00D50A17">
        <w:rPr>
          <w:rFonts w:ascii="仿宋" w:eastAsia="仿宋" w:hAnsi="仿宋" w:cs="仿宋"/>
          <w:sz w:val="24"/>
          <w:szCs w:val="21"/>
          <w14:ligatures w14:val="none"/>
        </w:rPr>
        <w:t>为保证参选公平、公正、廉洁、诚信，抵制商业贿赂和不正当竞争，根据国家有关法律法规及廉洁建设相关规定，我公司对于贵公司开展的</w:t>
      </w:r>
      <w:r w:rsidRPr="00D50A17">
        <w:rPr>
          <w:rFonts w:ascii="仿宋" w:eastAsia="仿宋" w:hAnsi="仿宋" w:cs="仿宋"/>
          <w:sz w:val="24"/>
          <w:szCs w:val="21"/>
          <w:u w:val="single"/>
          <w14:ligatures w14:val="none"/>
        </w:rPr>
        <w:t xml:space="preserve">            </w:t>
      </w:r>
      <w:r w:rsidRPr="00D50A17">
        <w:rPr>
          <w:rFonts w:ascii="仿宋" w:eastAsia="仿宋" w:hAnsi="仿宋" w:cs="仿宋"/>
          <w:sz w:val="24"/>
          <w:szCs w:val="21"/>
          <w14:ligatures w14:val="none"/>
        </w:rPr>
        <w:t>项目，特承诺如下：</w:t>
      </w:r>
    </w:p>
    <w:p w14:paraId="1E16270F" w14:textId="77777777" w:rsidR="00ED61AE" w:rsidRPr="00D50A17" w:rsidRDefault="00956B0E">
      <w:pPr>
        <w:spacing w:after="0" w:line="360" w:lineRule="auto"/>
        <w:ind w:firstLineChars="200" w:firstLine="480"/>
        <w:jc w:val="both"/>
        <w:rPr>
          <w:rFonts w:ascii="仿宋" w:eastAsia="仿宋" w:hAnsi="仿宋" w:cs="仿宋" w:hint="eastAsia"/>
          <w:sz w:val="24"/>
          <w:szCs w:val="21"/>
          <w14:ligatures w14:val="none"/>
        </w:rPr>
      </w:pPr>
      <w:r w:rsidRPr="00D50A17">
        <w:rPr>
          <w:rFonts w:ascii="仿宋" w:eastAsia="仿宋" w:hAnsi="仿宋" w:cs="仿宋"/>
          <w:sz w:val="24"/>
          <w:szCs w:val="21"/>
          <w14:ligatures w14:val="none"/>
        </w:rPr>
        <w:t>1.此次参选严格遵守相关法律、法规、相关政策，未采取任何违法违纪行为损害国家、集体利益和双方合法权益。</w:t>
      </w:r>
    </w:p>
    <w:p w14:paraId="52E53381" w14:textId="77777777" w:rsidR="00ED61AE" w:rsidRPr="00D50A17" w:rsidRDefault="00956B0E">
      <w:pPr>
        <w:spacing w:after="0" w:line="360" w:lineRule="auto"/>
        <w:ind w:firstLineChars="200" w:firstLine="480"/>
        <w:jc w:val="both"/>
        <w:rPr>
          <w:rFonts w:ascii="仿宋" w:eastAsia="仿宋" w:hAnsi="仿宋" w:cs="仿宋" w:hint="eastAsia"/>
          <w:sz w:val="24"/>
          <w:szCs w:val="21"/>
          <w14:ligatures w14:val="none"/>
        </w:rPr>
      </w:pPr>
      <w:r w:rsidRPr="00D50A17">
        <w:rPr>
          <w:rFonts w:ascii="仿宋" w:eastAsia="仿宋" w:hAnsi="仿宋" w:cs="仿宋"/>
          <w:sz w:val="24"/>
          <w:szCs w:val="21"/>
          <w14:ligatures w14:val="none"/>
        </w:rPr>
        <w:t>2.此次参选过程中所提供的一切相关资料均符合相关法律法规规定和有关要求，材料内容真实有效，无虚报、瞒报或不报的情况。</w:t>
      </w:r>
    </w:p>
    <w:p w14:paraId="3DF5B986" w14:textId="77777777" w:rsidR="00ED61AE" w:rsidRPr="00D50A17" w:rsidRDefault="00956B0E">
      <w:pPr>
        <w:spacing w:after="0" w:line="360" w:lineRule="auto"/>
        <w:ind w:firstLineChars="200" w:firstLine="480"/>
        <w:jc w:val="both"/>
        <w:rPr>
          <w:rFonts w:ascii="仿宋" w:eastAsia="仿宋" w:hAnsi="仿宋" w:cs="仿宋" w:hint="eastAsia"/>
          <w:sz w:val="24"/>
          <w:szCs w:val="21"/>
          <w14:ligatures w14:val="none"/>
        </w:rPr>
      </w:pPr>
      <w:r w:rsidRPr="00D50A17">
        <w:rPr>
          <w:rFonts w:ascii="仿宋" w:eastAsia="仿宋" w:hAnsi="仿宋" w:cs="仿宋"/>
          <w:sz w:val="24"/>
          <w:szCs w:val="21"/>
          <w14:ligatures w14:val="none"/>
        </w:rPr>
        <w:t>3.不以任何理由或形式向贵公司及相关单位、中介机构、项目评审专家等相关人员进行宴请、赠送或者提供回扣、现金、有价证券、贵重物品等；报销应由对方支付的费用；提供旅游娱乐等不正当活动。对一切商业贿赂、索贿行为以及其他违纪违规行为均应及时向贵公司纪委进行举报。</w:t>
      </w:r>
    </w:p>
    <w:p w14:paraId="16DB2578" w14:textId="77777777" w:rsidR="00ED61AE" w:rsidRPr="00D50A17" w:rsidRDefault="00956B0E">
      <w:pPr>
        <w:spacing w:after="0" w:line="360" w:lineRule="auto"/>
        <w:ind w:firstLineChars="200" w:firstLine="480"/>
        <w:jc w:val="both"/>
        <w:rPr>
          <w:rFonts w:ascii="仿宋" w:eastAsia="仿宋" w:hAnsi="仿宋" w:cs="仿宋" w:hint="eastAsia"/>
          <w:sz w:val="24"/>
          <w:szCs w:val="21"/>
          <w14:ligatures w14:val="none"/>
        </w:rPr>
      </w:pPr>
      <w:r w:rsidRPr="00D50A17">
        <w:rPr>
          <w:rFonts w:ascii="仿宋" w:eastAsia="仿宋" w:hAnsi="仿宋" w:cs="仿宋"/>
          <w:sz w:val="24"/>
          <w:szCs w:val="21"/>
          <w14:ligatures w14:val="none"/>
        </w:rPr>
        <w:t>4.若我单位违反本承诺，发生违法违纪违规行为的，将按相关规定进行处理。给贵公司造成经济损失的，应予以赔偿；贵公司有权视具体情形中止或解除合同，并将我单位列入禁入名单；涉嫌犯罪的，积极配合司法机关追究法律责任。</w:t>
      </w:r>
    </w:p>
    <w:p w14:paraId="703933A0" w14:textId="77777777" w:rsidR="00ED61AE" w:rsidRPr="00D50A17" w:rsidRDefault="00ED61AE">
      <w:pPr>
        <w:spacing w:after="0" w:line="360" w:lineRule="auto"/>
        <w:ind w:firstLineChars="200" w:firstLine="480"/>
        <w:jc w:val="both"/>
        <w:rPr>
          <w:rFonts w:ascii="仿宋" w:eastAsia="仿宋" w:hAnsi="仿宋" w:cs="仿宋" w:hint="eastAsia"/>
          <w:sz w:val="24"/>
          <w:szCs w:val="21"/>
          <w14:ligatures w14:val="none"/>
        </w:rPr>
      </w:pPr>
    </w:p>
    <w:p w14:paraId="5D7E6275" w14:textId="77777777" w:rsidR="00ED61AE" w:rsidRPr="00D50A17" w:rsidRDefault="00956B0E">
      <w:pPr>
        <w:spacing w:after="0" w:line="360" w:lineRule="auto"/>
        <w:ind w:firstLineChars="1600" w:firstLine="3840"/>
        <w:jc w:val="both"/>
        <w:rPr>
          <w:rFonts w:ascii="仿宋" w:eastAsia="仿宋" w:hAnsi="仿宋" w:cs="仿宋" w:hint="eastAsia"/>
          <w:sz w:val="24"/>
          <w:szCs w:val="21"/>
          <w14:ligatures w14:val="none"/>
        </w:rPr>
      </w:pPr>
      <w:r w:rsidRPr="00D50A17">
        <w:rPr>
          <w:rFonts w:ascii="仿宋" w:eastAsia="仿宋" w:hAnsi="仿宋" w:cs="仿宋"/>
          <w:sz w:val="24"/>
          <w:szCs w:val="21"/>
          <w14:ligatures w14:val="none"/>
        </w:rPr>
        <w:t xml:space="preserve">比选申请人：（盖章）               </w:t>
      </w:r>
    </w:p>
    <w:p w14:paraId="5493FA8B" w14:textId="77777777" w:rsidR="00ED61AE" w:rsidRPr="00D50A17" w:rsidRDefault="00956B0E">
      <w:pPr>
        <w:spacing w:after="0" w:line="360" w:lineRule="auto"/>
        <w:ind w:firstLineChars="1600" w:firstLine="3840"/>
        <w:jc w:val="both"/>
        <w:rPr>
          <w:rFonts w:ascii="仿宋" w:eastAsia="仿宋" w:hAnsi="仿宋" w:cs="仿宋" w:hint="eastAsia"/>
          <w:sz w:val="24"/>
          <w:szCs w:val="21"/>
          <w14:ligatures w14:val="none"/>
        </w:rPr>
      </w:pPr>
      <w:r w:rsidRPr="00D50A17">
        <w:rPr>
          <w:rFonts w:ascii="仿宋" w:eastAsia="仿宋" w:hAnsi="仿宋" w:cs="仿宋"/>
          <w:sz w:val="24"/>
          <w:szCs w:val="21"/>
          <w14:ligatures w14:val="none"/>
        </w:rPr>
        <w:t xml:space="preserve">法定代表人或其委托代理人：（签字）               </w:t>
      </w:r>
    </w:p>
    <w:p w14:paraId="4BFF90BE" w14:textId="77777777" w:rsidR="00ED61AE" w:rsidRPr="00D50A17" w:rsidRDefault="00956B0E">
      <w:pPr>
        <w:spacing w:after="0" w:line="360" w:lineRule="auto"/>
        <w:ind w:firstLineChars="1600" w:firstLine="3840"/>
        <w:jc w:val="both"/>
        <w:rPr>
          <w:rFonts w:ascii="仿宋" w:eastAsia="仿宋" w:hAnsi="仿宋" w:cs="仿宋" w:hint="eastAsia"/>
          <w:sz w:val="24"/>
          <w:szCs w:val="21"/>
          <w14:ligatures w14:val="none"/>
        </w:rPr>
      </w:pPr>
      <w:r w:rsidRPr="00D50A17">
        <w:rPr>
          <w:rFonts w:ascii="仿宋" w:eastAsia="仿宋" w:hAnsi="仿宋" w:cs="仿宋"/>
          <w:sz w:val="24"/>
          <w:szCs w:val="21"/>
          <w14:ligatures w14:val="none"/>
        </w:rPr>
        <w:t xml:space="preserve">联系方式：                    </w:t>
      </w:r>
    </w:p>
    <w:p w14:paraId="2660B898" w14:textId="77777777" w:rsidR="00ED61AE" w:rsidRPr="00D50A17" w:rsidRDefault="00956B0E">
      <w:pPr>
        <w:spacing w:after="0" w:line="360" w:lineRule="auto"/>
        <w:ind w:firstLineChars="1600" w:firstLine="3840"/>
        <w:jc w:val="center"/>
        <w:rPr>
          <w:rFonts w:ascii="仿宋" w:eastAsia="仿宋" w:hAnsi="仿宋" w:cs="仿宋" w:hint="eastAsia"/>
          <w:sz w:val="24"/>
          <w:szCs w:val="21"/>
          <w14:ligatures w14:val="none"/>
        </w:rPr>
      </w:pPr>
      <w:r w:rsidRPr="00D50A17">
        <w:rPr>
          <w:rFonts w:ascii="仿宋" w:eastAsia="仿宋" w:hAnsi="仿宋" w:cs="仿宋"/>
          <w:sz w:val="24"/>
          <w:szCs w:val="21"/>
          <w14:ligatures w14:val="none"/>
        </w:rPr>
        <w:t>年   月   日</w:t>
      </w:r>
    </w:p>
    <w:p w14:paraId="67966473"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69E6ECB7" w14:textId="26C68BF0" w:rsidR="00ED61AE" w:rsidRPr="00D50A17" w:rsidRDefault="00956B0E" w:rsidP="002A02DD">
      <w:pPr>
        <w:pStyle w:val="1"/>
        <w:jc w:val="center"/>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pPr>
      <w:r w:rsidRPr="00D50A17">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lastRenderedPageBreak/>
        <w:t>第五章项目技术、服务及商务要求</w:t>
      </w:r>
    </w:p>
    <w:p w14:paraId="5B14292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一、项目概况</w:t>
      </w:r>
    </w:p>
    <w:p w14:paraId="2F7AD279"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采购人拟制作集团宣传片，成片预计不超过7分钟和3分钟两版，横版。宣传片以“为农服务”贯穿全片，从巴蜀物产与农民耕耘出发，讲述集团主动融入全国供销合作社“十五五”发展部署，以规模化流通和品牌运营连接产地与市场，将产业基础转化为农民收益、市场保障和品牌价值。</w:t>
      </w:r>
    </w:p>
    <w:p w14:paraId="15E92C9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本项目采购宣传片拍摄服务商，负责前期策划深化、分镜完善、拍摄执行、动画信息图、后期制作、配音配乐、成片交付、素材归档及版权合规等全过程服务。</w:t>
      </w:r>
    </w:p>
    <w:p w14:paraId="2D61A03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二、创意与内容要求</w:t>
      </w:r>
    </w:p>
    <w:p w14:paraId="154CFAC9"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1.不得擅自改变“为农贯穿全片”的创意主线、章节结构、关键上屏文字、品牌口径和核心表述。</w:t>
      </w:r>
    </w:p>
    <w:p w14:paraId="453DB47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2.分镜脚本中的参考图仅用于确认景别、动作、氛围与信息图方向，不作为集团真实项目或最终素材证明。</w:t>
      </w:r>
    </w:p>
    <w:p w14:paraId="6B40B24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3.涉及“1+5+3+N”、五大业务、双向贸易、全球渠道、百亿目标等内容，按采购人确认口径制作，不虚构未建网点、未确认数据或未经授权品牌标识。</w:t>
      </w:r>
    </w:p>
    <w:p w14:paraId="2C03924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4.涉及党建、历史影像、新华社/央视新闻等权威素材，应从正式渠道取得并核验授权。</w:t>
      </w:r>
    </w:p>
    <w:p w14:paraId="2010656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5.涉及地图、国别、地区、贸易流向，使用合规地图底图，节点和流向以采购人确认的真实业务范围为准。</w:t>
      </w:r>
    </w:p>
    <w:p w14:paraId="300FA4B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6.涉及农户、员工、消费者等人物拍摄，应尊重被拍摄者，不安排农户背诵证言，不组织与项目无关的摆拍。</w:t>
      </w:r>
    </w:p>
    <w:p w14:paraId="632F016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7.涉及青白江、中欧班列、加工、仓储、跨境贸易等，尚在建设或规划中的内容按实际阶段标注“发展布局”或类似说明。</w:t>
      </w:r>
    </w:p>
    <w:p w14:paraId="1D56C9F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三、服务范围</w:t>
      </w:r>
    </w:p>
    <w:p w14:paraId="258E6C2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（一）前期策划与脚本深化</w:t>
      </w:r>
    </w:p>
    <w:p w14:paraId="63D9190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1.文学脚本、分镜脚本、拍摄计划、通告单、场景清单、人员设备清单。</w:t>
      </w:r>
    </w:p>
    <w:p w14:paraId="1AA2B04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2.与采购人确认拍摄对象、场地、时间、出镜人员、档案素材清单。</w:t>
      </w:r>
    </w:p>
    <w:p w14:paraId="6E50B81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3.对涉及保密、脱敏、版权、肖像权的内容提出处理方案。</w:t>
      </w:r>
    </w:p>
    <w:p w14:paraId="29B2CAE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4.提供创意提案、视觉参考、音乐参考、配音试音。</w:t>
      </w:r>
    </w:p>
    <w:p w14:paraId="4B1DFE1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（二）拍摄执行与制片管理</w:t>
      </w:r>
    </w:p>
    <w:p w14:paraId="58A8B45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1.完成成都及采购人指定地点实拍，包括但不限于产区、基地、加工、仓储、物流、门店、团餐、直播等。</w:t>
      </w:r>
    </w:p>
    <w:p w14:paraId="5B1AF8C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2.使用采购人提供的甲方档案、历史影像、业务资料，并完成整理、剪辑和合规处理。</w:t>
      </w:r>
    </w:p>
    <w:p w14:paraId="34C679E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3.拍摄设备应满足成片不低于4KUHD（3840×2160）或采购人认可的高清标准。</w:t>
      </w:r>
    </w:p>
    <w:p w14:paraId="3D3E7E3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4.拍摄期间做好安全保障，因中选人原因造成的人身、财产损失由中选人承担。</w:t>
      </w:r>
    </w:p>
    <w:p w14:paraId="217BBBE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5.执行DIT流程：每日素材双备份、校验、命名、日志登记。</w:t>
      </w:r>
    </w:p>
    <w:p w14:paraId="22E5275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（三）动画与信息图</w:t>
      </w:r>
    </w:p>
    <w:p w14:paraId="4C2265C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1.制作“1+5+3+N”战略图解、五大业务、三大支撑体系、双向贸易地图、全球渠道、发展目标等信息图。</w:t>
      </w:r>
    </w:p>
    <w:p w14:paraId="5EA7803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2.动画风格简洁、稳重、现代，符合国企宣传片调性，不制作虚构系统、悬浮界面或未来城市场景。</w:t>
      </w:r>
    </w:p>
    <w:p w14:paraId="5AEDF67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3.动画模板、字体、素材须有正版授权，版权归采购人所有或采购人享有永久使用权。</w:t>
      </w:r>
    </w:p>
    <w:p w14:paraId="76165B6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4.地图使用合规底图，必要时标注审图号。</w:t>
      </w:r>
    </w:p>
    <w:p w14:paraId="52BD3C2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（四）后期制作</w:t>
      </w:r>
    </w:p>
    <w:p w14:paraId="40B9BE2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1.完成剪辑、调色、混音、字幕、片头片尾、包装、落版。</w:t>
      </w:r>
    </w:p>
    <w:p w14:paraId="30C075B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2.成片时长不超过7分钟和3分钟两版，横版；提供无字幕版、字幕版及适配新媒体传播的剪辑版本。</w:t>
      </w:r>
    </w:p>
    <w:p w14:paraId="627008D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3.配音、配乐、音效符合采购人确认风格；音乐、字体、图片、视频素材须正版授权。</w:t>
      </w:r>
    </w:p>
    <w:p w14:paraId="7F106F3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4.成片输出格式包括MP4、MOV等，具体分辨率、码率、声道按采购人要求执行。</w:t>
      </w:r>
    </w:p>
    <w:p w14:paraId="3487203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（五）交付物</w:t>
      </w:r>
    </w:p>
    <w:p w14:paraId="3EEACCD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1.成片：</w:t>
      </w:r>
      <w:r w:rsidRPr="00D50A17">
        <w:rPr>
          <w:rFonts w:ascii="仿宋_GB2312" w:eastAsia="仿宋_GB2312"/>
          <w:sz w:val="32"/>
          <w:szCs w:val="32"/>
        </w:rPr>
        <w:t>不超过7分钟和3分钟两版</w:t>
      </w:r>
      <w:r w:rsidRPr="00D50A17">
        <w:rPr>
          <w:rFonts w:ascii="仿宋_GB2312" w:eastAsia="仿宋_GB2312" w:hint="eastAsia"/>
          <w:sz w:val="32"/>
          <w:szCs w:val="32"/>
        </w:rPr>
        <w:t>完整版，含字幕版、无字幕版。</w:t>
      </w:r>
    </w:p>
    <w:p w14:paraId="50C15A8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2.工程文件：剪辑工程、调色工程、动画工程、音频工程等。</w:t>
      </w:r>
    </w:p>
    <w:p w14:paraId="24BAC1A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3.素材归档：拍摄原始素材、甲方档案整理成果、正版音乐/字体/图片授权证明。</w:t>
      </w:r>
    </w:p>
    <w:p w14:paraId="2BA366D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4.版权文件：音乐、字体、图片、视频、肖像权等授权</w:t>
      </w:r>
      <w:r w:rsidRPr="00D50A17">
        <w:rPr>
          <w:rFonts w:ascii="仿宋_GB2312" w:eastAsia="仿宋_GB2312" w:hint="eastAsia"/>
          <w:sz w:val="32"/>
          <w:szCs w:val="32"/>
        </w:rPr>
        <w:lastRenderedPageBreak/>
        <w:t>或合法来源证明。</w:t>
      </w:r>
    </w:p>
    <w:p w14:paraId="36AC99F9"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5.交付清单及验收单。</w:t>
      </w:r>
    </w:p>
    <w:p w14:paraId="169BBFD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四、技术标准</w:t>
      </w:r>
    </w:p>
    <w:tbl>
      <w:tblPr>
        <w:tblStyle w:val="ab"/>
        <w:tblW w:w="0" w:type="auto"/>
        <w:tblLook w:val="04A0" w:firstRow="1" w:lastRow="0" w:firstColumn="1" w:lastColumn="0" w:noHBand="0" w:noVBand="1"/>
      </w:tblPr>
      <w:tblGrid>
        <w:gridCol w:w="988"/>
        <w:gridCol w:w="1559"/>
        <w:gridCol w:w="4678"/>
        <w:gridCol w:w="1071"/>
      </w:tblGrid>
      <w:tr w:rsidR="00ED61AE" w:rsidRPr="00D50A17" w14:paraId="787BB2B5" w14:textId="77777777">
        <w:tc>
          <w:tcPr>
            <w:tcW w:w="988" w:type="dxa"/>
          </w:tcPr>
          <w:p w14:paraId="701AB760"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序号</w:t>
            </w:r>
          </w:p>
        </w:tc>
        <w:tc>
          <w:tcPr>
            <w:tcW w:w="1559" w:type="dxa"/>
          </w:tcPr>
          <w:p w14:paraId="4BF9C0C8"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项目</w:t>
            </w:r>
          </w:p>
        </w:tc>
        <w:tc>
          <w:tcPr>
            <w:tcW w:w="4678" w:type="dxa"/>
          </w:tcPr>
          <w:p w14:paraId="47658981"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标准</w:t>
            </w:r>
          </w:p>
        </w:tc>
        <w:tc>
          <w:tcPr>
            <w:tcW w:w="1071" w:type="dxa"/>
          </w:tcPr>
          <w:p w14:paraId="1D58F355"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备注</w:t>
            </w:r>
          </w:p>
        </w:tc>
      </w:tr>
      <w:tr w:rsidR="00ED61AE" w:rsidRPr="00D50A17" w14:paraId="74A15420" w14:textId="77777777">
        <w:tc>
          <w:tcPr>
            <w:tcW w:w="988" w:type="dxa"/>
          </w:tcPr>
          <w:p w14:paraId="3C83B7C0"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1</w:t>
            </w:r>
          </w:p>
        </w:tc>
        <w:tc>
          <w:tcPr>
            <w:tcW w:w="1559" w:type="dxa"/>
          </w:tcPr>
          <w:p w14:paraId="242D0D1B"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成片时长</w:t>
            </w:r>
          </w:p>
        </w:tc>
        <w:tc>
          <w:tcPr>
            <w:tcW w:w="4678" w:type="dxa"/>
          </w:tcPr>
          <w:p w14:paraId="6F5C7BCE"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不超过7分钟、不超过3分钟</w:t>
            </w:r>
          </w:p>
        </w:tc>
        <w:tc>
          <w:tcPr>
            <w:tcW w:w="1071" w:type="dxa"/>
          </w:tcPr>
          <w:p w14:paraId="4A06741D"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59B1FEBA" w14:textId="77777777">
        <w:tc>
          <w:tcPr>
            <w:tcW w:w="988" w:type="dxa"/>
          </w:tcPr>
          <w:p w14:paraId="6C25366D"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2</w:t>
            </w:r>
          </w:p>
        </w:tc>
        <w:tc>
          <w:tcPr>
            <w:tcW w:w="1559" w:type="dxa"/>
          </w:tcPr>
          <w:p w14:paraId="6AA5D587"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画幅</w:t>
            </w:r>
          </w:p>
        </w:tc>
        <w:tc>
          <w:tcPr>
            <w:tcW w:w="4678" w:type="dxa"/>
          </w:tcPr>
          <w:p w14:paraId="76FD8577"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横版16:9</w:t>
            </w:r>
          </w:p>
        </w:tc>
        <w:tc>
          <w:tcPr>
            <w:tcW w:w="1071" w:type="dxa"/>
          </w:tcPr>
          <w:p w14:paraId="76F615DF"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0B457423" w14:textId="77777777">
        <w:tc>
          <w:tcPr>
            <w:tcW w:w="988" w:type="dxa"/>
          </w:tcPr>
          <w:p w14:paraId="1C860302"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3</w:t>
            </w:r>
          </w:p>
        </w:tc>
        <w:tc>
          <w:tcPr>
            <w:tcW w:w="1559" w:type="dxa"/>
          </w:tcPr>
          <w:p w14:paraId="5C2E2A9B"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分辨率</w:t>
            </w:r>
          </w:p>
        </w:tc>
        <w:tc>
          <w:tcPr>
            <w:tcW w:w="4678" w:type="dxa"/>
          </w:tcPr>
          <w:p w14:paraId="72257610"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4KUHD3840×2160或采购人认可标准</w:t>
            </w:r>
          </w:p>
        </w:tc>
        <w:tc>
          <w:tcPr>
            <w:tcW w:w="1071" w:type="dxa"/>
          </w:tcPr>
          <w:p w14:paraId="222F4A63"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511E3210" w14:textId="77777777">
        <w:tc>
          <w:tcPr>
            <w:tcW w:w="988" w:type="dxa"/>
          </w:tcPr>
          <w:p w14:paraId="028510BA"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4</w:t>
            </w:r>
          </w:p>
        </w:tc>
        <w:tc>
          <w:tcPr>
            <w:tcW w:w="1559" w:type="dxa"/>
          </w:tcPr>
          <w:p w14:paraId="45DF50EA"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帧率</w:t>
            </w:r>
          </w:p>
        </w:tc>
        <w:tc>
          <w:tcPr>
            <w:tcW w:w="4678" w:type="dxa"/>
          </w:tcPr>
          <w:p w14:paraId="232FF455"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25p/50p或采购人确认</w:t>
            </w:r>
          </w:p>
        </w:tc>
        <w:tc>
          <w:tcPr>
            <w:tcW w:w="1071" w:type="dxa"/>
          </w:tcPr>
          <w:p w14:paraId="01BD2AC3"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44DE716F" w14:textId="77777777">
        <w:tc>
          <w:tcPr>
            <w:tcW w:w="988" w:type="dxa"/>
          </w:tcPr>
          <w:p w14:paraId="0E7364A3"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5</w:t>
            </w:r>
          </w:p>
        </w:tc>
        <w:tc>
          <w:tcPr>
            <w:tcW w:w="1559" w:type="dxa"/>
          </w:tcPr>
          <w:p w14:paraId="7BE87D01"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编码</w:t>
            </w:r>
          </w:p>
        </w:tc>
        <w:tc>
          <w:tcPr>
            <w:tcW w:w="4678" w:type="dxa"/>
          </w:tcPr>
          <w:p w14:paraId="21108D9F"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H.264/HEVC，MP4/MOV</w:t>
            </w:r>
          </w:p>
        </w:tc>
        <w:tc>
          <w:tcPr>
            <w:tcW w:w="1071" w:type="dxa"/>
          </w:tcPr>
          <w:p w14:paraId="1315C2CA"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0999C354" w14:textId="77777777">
        <w:tc>
          <w:tcPr>
            <w:tcW w:w="988" w:type="dxa"/>
          </w:tcPr>
          <w:p w14:paraId="24B2960E"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6</w:t>
            </w:r>
          </w:p>
        </w:tc>
        <w:tc>
          <w:tcPr>
            <w:tcW w:w="1559" w:type="dxa"/>
          </w:tcPr>
          <w:p w14:paraId="72334BAF"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码率</w:t>
            </w:r>
          </w:p>
        </w:tc>
        <w:tc>
          <w:tcPr>
            <w:tcW w:w="4678" w:type="dxa"/>
          </w:tcPr>
          <w:p w14:paraId="34EB660C"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不低于100Mbps或采购人确认</w:t>
            </w:r>
          </w:p>
        </w:tc>
        <w:tc>
          <w:tcPr>
            <w:tcW w:w="1071" w:type="dxa"/>
          </w:tcPr>
          <w:p w14:paraId="45B69C5F"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285933E4" w14:textId="77777777">
        <w:tc>
          <w:tcPr>
            <w:tcW w:w="988" w:type="dxa"/>
          </w:tcPr>
          <w:p w14:paraId="6AE726AF"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7</w:t>
            </w:r>
          </w:p>
        </w:tc>
        <w:tc>
          <w:tcPr>
            <w:tcW w:w="1559" w:type="dxa"/>
          </w:tcPr>
          <w:p w14:paraId="40C3F81E"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色彩</w:t>
            </w:r>
          </w:p>
        </w:tc>
        <w:tc>
          <w:tcPr>
            <w:tcW w:w="4678" w:type="dxa"/>
          </w:tcPr>
          <w:p w14:paraId="39126A25"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Rec.709，统一调色，人物肤色自然，农产品色彩真实</w:t>
            </w:r>
          </w:p>
        </w:tc>
        <w:tc>
          <w:tcPr>
            <w:tcW w:w="1071" w:type="dxa"/>
          </w:tcPr>
          <w:p w14:paraId="127EDFB7"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11138AF1" w14:textId="77777777">
        <w:tc>
          <w:tcPr>
            <w:tcW w:w="988" w:type="dxa"/>
          </w:tcPr>
          <w:p w14:paraId="01288574"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8</w:t>
            </w:r>
          </w:p>
        </w:tc>
        <w:tc>
          <w:tcPr>
            <w:tcW w:w="1559" w:type="dxa"/>
          </w:tcPr>
          <w:p w14:paraId="0A945B88"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音频</w:t>
            </w:r>
          </w:p>
        </w:tc>
        <w:tc>
          <w:tcPr>
            <w:tcW w:w="4678" w:type="dxa"/>
          </w:tcPr>
          <w:p w14:paraId="78882035"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48kHz/24bit，立体声；对白清晰，音乐不压解说</w:t>
            </w:r>
          </w:p>
        </w:tc>
        <w:tc>
          <w:tcPr>
            <w:tcW w:w="1071" w:type="dxa"/>
          </w:tcPr>
          <w:p w14:paraId="1948989D"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3EB85FC8" w14:textId="77777777">
        <w:tc>
          <w:tcPr>
            <w:tcW w:w="988" w:type="dxa"/>
          </w:tcPr>
          <w:p w14:paraId="35C5F31A"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9</w:t>
            </w:r>
          </w:p>
        </w:tc>
        <w:tc>
          <w:tcPr>
            <w:tcW w:w="1559" w:type="dxa"/>
          </w:tcPr>
          <w:p w14:paraId="060C0517"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响度</w:t>
            </w:r>
          </w:p>
        </w:tc>
        <w:tc>
          <w:tcPr>
            <w:tcW w:w="4678" w:type="dxa"/>
          </w:tcPr>
          <w:p w14:paraId="162BF243"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参考-16LUFS，具体按采购人确认</w:t>
            </w:r>
          </w:p>
        </w:tc>
        <w:tc>
          <w:tcPr>
            <w:tcW w:w="1071" w:type="dxa"/>
          </w:tcPr>
          <w:p w14:paraId="2EF9C2F1"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617AF391" w14:textId="77777777">
        <w:tc>
          <w:tcPr>
            <w:tcW w:w="988" w:type="dxa"/>
          </w:tcPr>
          <w:p w14:paraId="423F5964"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10</w:t>
            </w:r>
          </w:p>
        </w:tc>
        <w:tc>
          <w:tcPr>
            <w:tcW w:w="1559" w:type="dxa"/>
          </w:tcPr>
          <w:p w14:paraId="13553416"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字幕</w:t>
            </w:r>
          </w:p>
        </w:tc>
        <w:tc>
          <w:tcPr>
            <w:tcW w:w="4678" w:type="dxa"/>
          </w:tcPr>
          <w:p w14:paraId="46BBF2E7"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中文简体，错别字率零容忍，版式统一</w:t>
            </w:r>
          </w:p>
        </w:tc>
        <w:tc>
          <w:tcPr>
            <w:tcW w:w="1071" w:type="dxa"/>
          </w:tcPr>
          <w:p w14:paraId="336269A0"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7D290468" w14:textId="77777777">
        <w:tc>
          <w:tcPr>
            <w:tcW w:w="988" w:type="dxa"/>
          </w:tcPr>
          <w:p w14:paraId="44DEF6B7"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11</w:t>
            </w:r>
          </w:p>
        </w:tc>
        <w:tc>
          <w:tcPr>
            <w:tcW w:w="1559" w:type="dxa"/>
          </w:tcPr>
          <w:p w14:paraId="38AB99AE"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动画</w:t>
            </w:r>
          </w:p>
        </w:tc>
        <w:tc>
          <w:tcPr>
            <w:tcW w:w="4678" w:type="dxa"/>
          </w:tcPr>
          <w:p w14:paraId="2A3381D4"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2D/2.5D，4K，AE工程，字体授权</w:t>
            </w:r>
          </w:p>
        </w:tc>
        <w:tc>
          <w:tcPr>
            <w:tcW w:w="1071" w:type="dxa"/>
          </w:tcPr>
          <w:p w14:paraId="15085EC9"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72E924E7" w14:textId="77777777">
        <w:tc>
          <w:tcPr>
            <w:tcW w:w="988" w:type="dxa"/>
          </w:tcPr>
          <w:p w14:paraId="299AFD3F"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12</w:t>
            </w:r>
          </w:p>
        </w:tc>
        <w:tc>
          <w:tcPr>
            <w:tcW w:w="1559" w:type="dxa"/>
          </w:tcPr>
          <w:p w14:paraId="39F23048"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素材备份</w:t>
            </w:r>
          </w:p>
        </w:tc>
        <w:tc>
          <w:tcPr>
            <w:tcW w:w="4678" w:type="dxa"/>
          </w:tcPr>
          <w:p w14:paraId="1B32FE32"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每日双备份，DIT日志，交付移动硬盘/网盘</w:t>
            </w:r>
          </w:p>
        </w:tc>
        <w:tc>
          <w:tcPr>
            <w:tcW w:w="1071" w:type="dxa"/>
          </w:tcPr>
          <w:p w14:paraId="0E4E74F2"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4D8DABCB" w14:textId="77777777">
        <w:tc>
          <w:tcPr>
            <w:tcW w:w="988" w:type="dxa"/>
          </w:tcPr>
          <w:p w14:paraId="7539AC93"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13</w:t>
            </w:r>
          </w:p>
        </w:tc>
        <w:tc>
          <w:tcPr>
            <w:tcW w:w="1559" w:type="dxa"/>
          </w:tcPr>
          <w:p w14:paraId="409E6A94"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工程文件</w:t>
            </w:r>
          </w:p>
        </w:tc>
        <w:tc>
          <w:tcPr>
            <w:tcW w:w="4678" w:type="dxa"/>
          </w:tcPr>
          <w:p w14:paraId="186B8E41"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剪辑、调色、动画、音频工程文件</w:t>
            </w:r>
          </w:p>
        </w:tc>
        <w:tc>
          <w:tcPr>
            <w:tcW w:w="1071" w:type="dxa"/>
          </w:tcPr>
          <w:p w14:paraId="713D08F6" w14:textId="77777777" w:rsidR="00ED61AE" w:rsidRPr="00D50A17" w:rsidRDefault="00ED61AE">
            <w:pPr>
              <w:spacing w:after="0" w:line="560" w:lineRule="exact"/>
              <w:jc w:val="both"/>
              <w:rPr>
                <w:rFonts w:ascii="仿宋_GB2312" w:eastAsia="仿宋_GB2312" w:hint="eastAsia"/>
                <w:sz w:val="32"/>
                <w:szCs w:val="32"/>
              </w:rPr>
            </w:pPr>
          </w:p>
        </w:tc>
      </w:tr>
      <w:tr w:rsidR="00ED61AE" w:rsidRPr="00D50A17" w14:paraId="5F28E497" w14:textId="77777777">
        <w:tc>
          <w:tcPr>
            <w:tcW w:w="988" w:type="dxa"/>
          </w:tcPr>
          <w:p w14:paraId="4F047046"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lastRenderedPageBreak/>
              <w:t>14</w:t>
            </w:r>
          </w:p>
        </w:tc>
        <w:tc>
          <w:tcPr>
            <w:tcW w:w="1559" w:type="dxa"/>
          </w:tcPr>
          <w:p w14:paraId="78540BFC"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版权</w:t>
            </w:r>
          </w:p>
        </w:tc>
        <w:tc>
          <w:tcPr>
            <w:tcW w:w="4678" w:type="dxa"/>
          </w:tcPr>
          <w:p w14:paraId="4B5CCB97" w14:textId="77777777" w:rsidR="00ED61AE" w:rsidRPr="00D50A17" w:rsidRDefault="00956B0E">
            <w:pPr>
              <w:spacing w:after="0" w:line="560" w:lineRule="exact"/>
              <w:jc w:val="both"/>
              <w:rPr>
                <w:rFonts w:ascii="仿宋_GB2312" w:eastAsia="仿宋_GB2312" w:hint="eastAsia"/>
                <w:sz w:val="32"/>
                <w:szCs w:val="32"/>
              </w:rPr>
            </w:pPr>
            <w:r w:rsidRPr="00D50A17">
              <w:rPr>
                <w:rFonts w:ascii="仿宋_GB2312" w:eastAsia="仿宋_GB2312" w:hint="eastAsia"/>
                <w:sz w:val="32"/>
                <w:szCs w:val="32"/>
              </w:rPr>
              <w:t>音乐、字体、图片、视频、新闻、地图、肖像、AIGC合规</w:t>
            </w:r>
          </w:p>
        </w:tc>
        <w:tc>
          <w:tcPr>
            <w:tcW w:w="1071" w:type="dxa"/>
          </w:tcPr>
          <w:p w14:paraId="41FB423D" w14:textId="77777777" w:rsidR="00ED61AE" w:rsidRPr="00D50A17" w:rsidRDefault="00ED61AE">
            <w:pPr>
              <w:spacing w:after="0" w:line="560" w:lineRule="exact"/>
              <w:jc w:val="both"/>
              <w:rPr>
                <w:rFonts w:ascii="仿宋_GB2312" w:eastAsia="仿宋_GB2312" w:hint="eastAsia"/>
                <w:sz w:val="32"/>
                <w:szCs w:val="32"/>
              </w:rPr>
            </w:pPr>
          </w:p>
        </w:tc>
      </w:tr>
    </w:tbl>
    <w:p w14:paraId="3ED66B2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五、商务要求</w:t>
      </w:r>
    </w:p>
    <w:p w14:paraId="42DA233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1.服务地点：成都市及采购人指定地点。</w:t>
      </w:r>
    </w:p>
    <w:p w14:paraId="4584EF15" w14:textId="52E53B0C"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2.履约时间：自合同签订之日起____日历天。</w:t>
      </w:r>
      <w:r w:rsidR="00D50A17">
        <w:rPr>
          <w:rFonts w:ascii="仿宋_GB2312" w:eastAsia="仿宋_GB2312" w:hint="eastAsia"/>
          <w:sz w:val="32"/>
          <w:szCs w:val="32"/>
        </w:rPr>
        <w:t>“</w:t>
      </w:r>
      <w:r w:rsidR="00D50A17" w:rsidRPr="00D50A17">
        <w:rPr>
          <w:rFonts w:ascii="仿宋_GB2312" w:eastAsia="仿宋_GB2312"/>
          <w:sz w:val="32"/>
          <w:szCs w:val="32"/>
        </w:rPr>
        <w:t>十五五</w:t>
      </w:r>
      <w:r w:rsidR="00D50A17">
        <w:rPr>
          <w:rFonts w:ascii="仿宋_GB2312" w:eastAsia="仿宋_GB2312" w:hint="eastAsia"/>
          <w:sz w:val="32"/>
          <w:szCs w:val="32"/>
        </w:rPr>
        <w:t>”</w:t>
      </w:r>
      <w:r w:rsidR="00D50A17" w:rsidRPr="00D50A17">
        <w:rPr>
          <w:rFonts w:ascii="仿宋_GB2312" w:eastAsia="仿宋_GB2312"/>
          <w:sz w:val="32"/>
          <w:szCs w:val="32"/>
        </w:rPr>
        <w:t>期间免费调整补充服务按采购人通知执行。</w:t>
      </w:r>
    </w:p>
    <w:p w14:paraId="17D4E22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3.付款方式：</w:t>
      </w:r>
    </w:p>
    <w:p w14:paraId="5CF3DC3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合同签订后，中选人提供增值税普通发票后15个工作日内，采购人支付30%；</w:t>
      </w:r>
    </w:p>
    <w:p w14:paraId="1254D83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服务完成并验收合格后，中选人提供增值税普通发票后，采购人支付70%。</w:t>
      </w:r>
    </w:p>
    <w:p w14:paraId="5BF8925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4.验收标准：按比选文件、响应文件、合同、确认后的分镜脚本及成片修改意见验收。</w:t>
      </w:r>
    </w:p>
    <w:p w14:paraId="6A123EC9" w14:textId="55769BB8"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5.报价要求：总价包干，包含人工、设备、差旅、配音、音乐、字体、动画、后期、税费等一切费用。</w:t>
      </w:r>
      <w:r w:rsidR="00F77888" w:rsidRPr="00F77888">
        <w:rPr>
          <w:rFonts w:ascii="仿宋_GB2312" w:eastAsia="仿宋_GB2312"/>
          <w:sz w:val="32"/>
          <w:szCs w:val="32"/>
        </w:rPr>
        <w:t>包含</w:t>
      </w:r>
      <w:r w:rsidR="00F77888">
        <w:rPr>
          <w:rFonts w:ascii="仿宋_GB2312" w:eastAsia="仿宋_GB2312" w:hint="eastAsia"/>
          <w:sz w:val="32"/>
          <w:szCs w:val="32"/>
        </w:rPr>
        <w:t>“</w:t>
      </w:r>
      <w:r w:rsidR="00F77888" w:rsidRPr="00F77888">
        <w:rPr>
          <w:rFonts w:ascii="仿宋_GB2312" w:eastAsia="仿宋_GB2312"/>
          <w:sz w:val="32"/>
          <w:szCs w:val="32"/>
        </w:rPr>
        <w:t>十五五</w:t>
      </w:r>
      <w:r w:rsidR="00F77888">
        <w:rPr>
          <w:rFonts w:ascii="仿宋_GB2312" w:eastAsia="仿宋_GB2312" w:hint="eastAsia"/>
          <w:sz w:val="32"/>
          <w:szCs w:val="32"/>
        </w:rPr>
        <w:t>”</w:t>
      </w:r>
      <w:r w:rsidR="00F77888" w:rsidRPr="00F77888">
        <w:rPr>
          <w:rFonts w:ascii="仿宋_GB2312" w:eastAsia="仿宋_GB2312"/>
          <w:sz w:val="32"/>
          <w:szCs w:val="32"/>
        </w:rPr>
        <w:t>期间免费调整补充服务（含镜头补拍、内容更新、口径调整等）费用。</w:t>
      </w:r>
    </w:p>
    <w:p w14:paraId="58FF8D8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六、实质性要求</w:t>
      </w:r>
    </w:p>
    <w:p w14:paraId="5EE5F63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1.成片创意主线、章节结构、关键上屏文字、品牌口径不得负偏离。</w:t>
      </w:r>
    </w:p>
    <w:p w14:paraId="3724A62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2.成片时长横版，分辨率不低于采购人要求。</w:t>
      </w:r>
    </w:p>
    <w:p w14:paraId="1407FDA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3.所有音乐、字体、图片、视频、动画模板、新闻素材、地图素材须合法合规、正版授权。</w:t>
      </w:r>
    </w:p>
    <w:p w14:paraId="119A48A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4.涉及保密信息、未公开数据、内部档案的，须脱敏处</w:t>
      </w:r>
      <w:r w:rsidRPr="00D50A17">
        <w:rPr>
          <w:rFonts w:ascii="仿宋_GB2312" w:eastAsia="仿宋_GB2312" w:hint="eastAsia"/>
          <w:sz w:val="32"/>
          <w:szCs w:val="32"/>
        </w:rPr>
        <w:lastRenderedPageBreak/>
        <w:t>理并签订保密承诺。</w:t>
      </w:r>
    </w:p>
    <w:p w14:paraId="66E1305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5.成片及项目成果知识产权归采购人所有。</w:t>
      </w:r>
    </w:p>
    <w:p w14:paraId="68084A0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6.不允许转包、违法分包。</w:t>
      </w:r>
    </w:p>
    <w:p w14:paraId="210BDE62" w14:textId="77777777" w:rsidR="00ED61AE"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7.服务期限、付款方式、验收标准不得负偏离。</w:t>
      </w:r>
    </w:p>
    <w:p w14:paraId="4C0D7079" w14:textId="70EFA5D6" w:rsidR="00F77888" w:rsidRPr="00D50A17" w:rsidRDefault="00F77888">
      <w:pPr>
        <w:spacing w:after="0" w:line="560" w:lineRule="exact"/>
        <w:ind w:firstLineChars="200" w:firstLine="640"/>
        <w:jc w:val="both"/>
        <w:rPr>
          <w:rFonts w:ascii="仿宋_GB2312" w:eastAsia="仿宋_GB2312" w:hint="eastAsia"/>
          <w:sz w:val="32"/>
          <w:szCs w:val="32"/>
        </w:rPr>
      </w:pPr>
      <w:r>
        <w:rPr>
          <w:rFonts w:ascii="仿宋_GB2312" w:eastAsia="仿宋_GB2312" w:hint="eastAsia"/>
          <w:sz w:val="32"/>
          <w:szCs w:val="32"/>
        </w:rPr>
        <w:t>8.</w:t>
      </w:r>
      <w:r w:rsidRPr="00F77888">
        <w:rPr>
          <w:rFonts w:ascii="Segoe UI" w:hAnsi="Segoe UI" w:cs="Segoe UI"/>
          <w:color w:val="0F1115"/>
          <w:sz w:val="23"/>
          <w:szCs w:val="23"/>
          <w:shd w:val="clear" w:color="auto" w:fill="FFFFFF"/>
        </w:rPr>
        <w:t xml:space="preserve"> </w:t>
      </w:r>
      <w:r w:rsidRPr="00F77888">
        <w:rPr>
          <w:rFonts w:ascii="仿宋_GB2312" w:eastAsia="仿宋_GB2312"/>
          <w:sz w:val="32"/>
          <w:szCs w:val="32"/>
        </w:rPr>
        <w:t>比选申请人须承诺提供</w:t>
      </w:r>
      <w:r>
        <w:rPr>
          <w:rFonts w:ascii="仿宋_GB2312" w:eastAsia="仿宋_GB2312" w:hint="eastAsia"/>
          <w:sz w:val="32"/>
          <w:szCs w:val="32"/>
        </w:rPr>
        <w:t>“</w:t>
      </w:r>
      <w:r w:rsidRPr="00F77888">
        <w:rPr>
          <w:rFonts w:ascii="仿宋_GB2312" w:eastAsia="仿宋_GB2312"/>
          <w:sz w:val="32"/>
          <w:szCs w:val="32"/>
        </w:rPr>
        <w:t>十五五</w:t>
      </w:r>
      <w:r>
        <w:rPr>
          <w:rFonts w:ascii="仿宋_GB2312" w:eastAsia="仿宋_GB2312" w:hint="eastAsia"/>
          <w:sz w:val="32"/>
          <w:szCs w:val="32"/>
        </w:rPr>
        <w:t>”</w:t>
      </w:r>
      <w:r w:rsidRPr="00F77888">
        <w:rPr>
          <w:rFonts w:ascii="仿宋_GB2312" w:eastAsia="仿宋_GB2312"/>
          <w:sz w:val="32"/>
          <w:szCs w:val="32"/>
        </w:rPr>
        <w:t>期间因镜头补拍、内容更新、数据口径调整等所需的免费调整补充服务，该项不得负偏离。</w:t>
      </w:r>
    </w:p>
    <w:p w14:paraId="5F5F1D28"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5EEE7347" w14:textId="77777777" w:rsidR="00ED61AE" w:rsidRPr="00D50A17" w:rsidRDefault="00956B0E">
      <w:pPr>
        <w:pStyle w:val="1"/>
        <w:jc w:val="center"/>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pPr>
      <w:r w:rsidRPr="00D50A17">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lastRenderedPageBreak/>
        <w:t>第六章合同条款及格式</w:t>
      </w:r>
    </w:p>
    <w:p w14:paraId="7CC94C45"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517FFF55" w14:textId="77777777" w:rsidR="00ED61AE" w:rsidRPr="00D50A17" w:rsidRDefault="00956B0E">
      <w:pPr>
        <w:spacing w:after="0" w:line="560" w:lineRule="exact"/>
        <w:jc w:val="center"/>
        <w:rPr>
          <w:rFonts w:ascii="黑体" w:eastAsia="黑体" w:hAnsi="黑体" w:hint="eastAsia"/>
          <w:sz w:val="44"/>
          <w:szCs w:val="44"/>
        </w:rPr>
      </w:pPr>
      <w:r w:rsidRPr="00D50A17">
        <w:rPr>
          <w:rFonts w:ascii="黑体" w:eastAsia="黑体" w:hAnsi="黑体" w:hint="eastAsia"/>
          <w:sz w:val="44"/>
          <w:szCs w:val="44"/>
        </w:rPr>
        <w:t>四川省农产品经营集团宣传片</w:t>
      </w:r>
    </w:p>
    <w:p w14:paraId="36733AEB" w14:textId="77777777" w:rsidR="00ED61AE" w:rsidRPr="00D50A17" w:rsidRDefault="00956B0E">
      <w:pPr>
        <w:spacing w:after="0" w:line="560" w:lineRule="exact"/>
        <w:jc w:val="center"/>
        <w:rPr>
          <w:rFonts w:ascii="黑体" w:eastAsia="黑体" w:hAnsi="黑体" w:hint="eastAsia"/>
          <w:sz w:val="44"/>
          <w:szCs w:val="44"/>
        </w:rPr>
      </w:pPr>
      <w:r w:rsidRPr="00D50A17">
        <w:rPr>
          <w:rFonts w:ascii="黑体" w:eastAsia="黑体" w:hAnsi="黑体" w:hint="eastAsia"/>
          <w:sz w:val="44"/>
          <w:szCs w:val="44"/>
        </w:rPr>
        <w:t>拍摄服务合同</w:t>
      </w:r>
    </w:p>
    <w:p w14:paraId="7DA81771"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3498549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合同编号：</w:t>
      </w:r>
    </w:p>
    <w:p w14:paraId="52F21F8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采购人（甲方）：四川省农产品经营集团有限公司</w:t>
      </w:r>
    </w:p>
    <w:p w14:paraId="2DAFCBB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中选人（乙方）：</w:t>
      </w:r>
    </w:p>
    <w:p w14:paraId="4C261CB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签订地点：</w:t>
      </w:r>
    </w:p>
    <w:p w14:paraId="6D297DE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签订时间：</w:t>
      </w:r>
    </w:p>
    <w:p w14:paraId="6BCF57A3"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0C61F0E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依据《中华人民共和国民法典》及本项目比选文件、乙方比选申请文件、中选通知书，甲乙双方签订本合同。</w:t>
      </w:r>
    </w:p>
    <w:p w14:paraId="24632B3A"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0B7E261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第一条定义</w:t>
      </w:r>
    </w:p>
    <w:p w14:paraId="018807E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1.“成片”指本项目最终交付的宣传片。</w:t>
      </w:r>
    </w:p>
    <w:p w14:paraId="5AA4616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2.“素材”指拍摄原始素材、甲方档案、动画工程、音频工程、图片、音乐、字体等。</w:t>
      </w:r>
    </w:p>
    <w:p w14:paraId="6F391AC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3.“知识产权”包括著作权、商标权、专利权及其他相关权利。</w:t>
      </w:r>
    </w:p>
    <w:p w14:paraId="7CC6689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第二条项目内容</w:t>
      </w:r>
    </w:p>
    <w:p w14:paraId="62A655C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乙方按甲方确认创意分镜脚本及深化方案，完成策划、分镜、拍摄、动画信息图、后期、配音配乐、成片交付、素材归档及版权合规等。</w:t>
      </w:r>
    </w:p>
    <w:p w14:paraId="2235515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第三条服务期限</w:t>
      </w:r>
    </w:p>
    <w:p w14:paraId="727E4A39" w14:textId="2CADC02D"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自合同签订之日起____日历天</w:t>
      </w:r>
      <w:r w:rsidR="00F77888">
        <w:rPr>
          <w:rFonts w:ascii="仿宋_GB2312" w:eastAsia="仿宋_GB2312" w:hint="eastAsia"/>
          <w:sz w:val="32"/>
          <w:szCs w:val="32"/>
        </w:rPr>
        <w:t>；</w:t>
      </w:r>
      <w:r w:rsidR="00F77888" w:rsidRPr="00F77888">
        <w:rPr>
          <w:rFonts w:ascii="仿宋_GB2312" w:eastAsia="仿宋_GB2312"/>
          <w:sz w:val="32"/>
          <w:szCs w:val="32"/>
        </w:rPr>
        <w:t>十五五期间免费调整补充服务按甲方通知及时响应。</w:t>
      </w:r>
    </w:p>
    <w:p w14:paraId="71F261D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第四条合同价格</w:t>
      </w:r>
    </w:p>
    <w:p w14:paraId="7A9F8B87" w14:textId="59A355EF"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合同总价：人民币____元（大写：____元整）。总价包干，包含一切费用。</w:t>
      </w:r>
      <w:r w:rsidR="00F77888" w:rsidRPr="00F77888">
        <w:rPr>
          <w:rFonts w:ascii="仿宋_GB2312" w:eastAsia="仿宋_GB2312"/>
          <w:sz w:val="32"/>
          <w:szCs w:val="32"/>
        </w:rPr>
        <w:t>合同总价已包含</w:t>
      </w:r>
      <w:r w:rsidR="00F77888">
        <w:rPr>
          <w:rFonts w:ascii="仿宋_GB2312" w:eastAsia="仿宋_GB2312" w:hint="eastAsia"/>
          <w:sz w:val="32"/>
          <w:szCs w:val="32"/>
        </w:rPr>
        <w:t>“</w:t>
      </w:r>
      <w:r w:rsidR="00F77888" w:rsidRPr="00F77888">
        <w:rPr>
          <w:rFonts w:ascii="仿宋_GB2312" w:eastAsia="仿宋_GB2312"/>
          <w:sz w:val="32"/>
          <w:szCs w:val="32"/>
        </w:rPr>
        <w:t>十五五</w:t>
      </w:r>
      <w:r w:rsidR="00F77888">
        <w:rPr>
          <w:rFonts w:ascii="仿宋_GB2312" w:eastAsia="仿宋_GB2312" w:hint="eastAsia"/>
          <w:sz w:val="32"/>
          <w:szCs w:val="32"/>
        </w:rPr>
        <w:t>”</w:t>
      </w:r>
      <w:r w:rsidR="00F77888" w:rsidRPr="00F77888">
        <w:rPr>
          <w:rFonts w:ascii="仿宋_GB2312" w:eastAsia="仿宋_GB2312"/>
          <w:sz w:val="32"/>
          <w:szCs w:val="32"/>
        </w:rPr>
        <w:t>期间免费调整补充服务（含镜头补拍、内容更新、口径调整等）的全部费用，甲方不再另行支付。</w:t>
      </w:r>
    </w:p>
    <w:p w14:paraId="55B8BCF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第五条支付方式</w:t>
      </w:r>
    </w:p>
    <w:p w14:paraId="2B354FF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1.合同签订后，乙方提供增值税普通发票后15个工作日内，甲方支付30%；</w:t>
      </w:r>
    </w:p>
    <w:p w14:paraId="374A0F4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2.验收合格后，乙方提供增值税普通发票后，甲方支付70%。</w:t>
      </w:r>
    </w:p>
    <w:p w14:paraId="2F38C80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第六条知识产权</w:t>
      </w:r>
    </w:p>
    <w:p w14:paraId="305E4E9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本项目成片、拍摄素材、动画工程、脚本、分镜、设计文件等成果的知识产权归甲方所有。乙方保证不侵犯第三方专利权、商标权、著作权、肖像权等。因乙方侵权导致甲方损失的，乙方承担全部责任。</w:t>
      </w:r>
    </w:p>
    <w:p w14:paraId="2CFAE55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第七条保密</w:t>
      </w:r>
    </w:p>
    <w:p w14:paraId="303CB0D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乙方应对甲方档案、数据、业务信息、未公开内容严格保密，不得对外泄露或用于本项目以外用途。涉密或敏感信息应按甲方要求脱敏。项目结束按甲方要求归还或销毁。</w:t>
      </w:r>
    </w:p>
    <w:p w14:paraId="2359F6F6"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第八条甲方权利和义务</w:t>
      </w:r>
    </w:p>
    <w:p w14:paraId="4D640BB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1.甲方有权监督、检查、提出修改意见。</w:t>
      </w:r>
    </w:p>
    <w:p w14:paraId="1221545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2.甲方按约定提供档案、场地协调、人员配合等支持。</w:t>
      </w:r>
    </w:p>
    <w:p w14:paraId="23ADCC6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3.甲方按合同约定支付服务费用。</w:t>
      </w:r>
    </w:p>
    <w:p w14:paraId="5D8643E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第九条乙方权利和义务</w:t>
      </w:r>
    </w:p>
    <w:p w14:paraId="02E71A1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1.乙方按合同及确认方案完成拍摄制作。</w:t>
      </w:r>
    </w:p>
    <w:p w14:paraId="76E151F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2.乙方接受甲方监督，及时配合修改完善。</w:t>
      </w:r>
    </w:p>
    <w:p w14:paraId="3D11D6C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3.乙方自行负责人员、设备、交通安全。</w:t>
      </w:r>
    </w:p>
    <w:p w14:paraId="706A9398" w14:textId="77777777" w:rsidR="00ED61AE"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4.乙方不得转包、违法分包。</w:t>
      </w:r>
    </w:p>
    <w:p w14:paraId="322FCD81" w14:textId="23B73C7B" w:rsidR="00385AB9" w:rsidRPr="00D50A17" w:rsidRDefault="00385AB9">
      <w:pPr>
        <w:spacing w:after="0" w:line="560" w:lineRule="exact"/>
        <w:ind w:firstLineChars="200" w:firstLine="640"/>
        <w:jc w:val="both"/>
        <w:rPr>
          <w:rFonts w:ascii="仿宋_GB2312" w:eastAsia="仿宋_GB2312" w:hint="eastAsia"/>
          <w:sz w:val="32"/>
          <w:szCs w:val="32"/>
        </w:rPr>
      </w:pPr>
      <w:r>
        <w:rPr>
          <w:rFonts w:ascii="仿宋_GB2312" w:eastAsia="仿宋_GB2312" w:hint="eastAsia"/>
          <w:sz w:val="32"/>
          <w:szCs w:val="32"/>
        </w:rPr>
        <w:t>5.</w:t>
      </w:r>
      <w:r w:rsidRPr="00385AB9">
        <w:rPr>
          <w:rFonts w:ascii="仿宋_GB2312" w:eastAsia="仿宋_GB2312"/>
          <w:sz w:val="32"/>
          <w:szCs w:val="32"/>
        </w:rPr>
        <w:t>乙方应按甲方通知，在十五五期间免费提供因镜头补拍、内容更新、数据口径调整、上屏文字/画面替换等所需的调整补充服务。</w:t>
      </w:r>
    </w:p>
    <w:p w14:paraId="43AD2A9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第十条进度与沟通</w:t>
      </w:r>
    </w:p>
    <w:p w14:paraId="65481D8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乙方应提交周报、阶段成果，参加例会，指定专人对接。重大变更须经甲方书面确认。</w:t>
      </w:r>
    </w:p>
    <w:p w14:paraId="1AA0A34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第十一条修改与验收</w:t>
      </w:r>
    </w:p>
    <w:p w14:paraId="1FA3895F" w14:textId="3489C685"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w:t>
      </w:r>
      <w:r w:rsidR="00385AB9" w:rsidRPr="00385AB9">
        <w:rPr>
          <w:rFonts w:ascii="仿宋_GB2312" w:eastAsia="仿宋_GB2312"/>
          <w:sz w:val="32"/>
          <w:szCs w:val="32"/>
        </w:rPr>
        <w:t>乙方应根据甲方意见修改，至少提供3轮修改，直至验收合格；</w:t>
      </w:r>
      <w:r w:rsidR="00385AB9">
        <w:rPr>
          <w:rFonts w:ascii="仿宋_GB2312" w:eastAsia="仿宋_GB2312" w:hint="eastAsia"/>
          <w:sz w:val="32"/>
          <w:szCs w:val="32"/>
        </w:rPr>
        <w:t>“</w:t>
      </w:r>
      <w:r w:rsidR="00385AB9" w:rsidRPr="00385AB9">
        <w:rPr>
          <w:rFonts w:ascii="仿宋_GB2312" w:eastAsia="仿宋_GB2312"/>
          <w:sz w:val="32"/>
          <w:szCs w:val="32"/>
        </w:rPr>
        <w:t>十五五</w:t>
      </w:r>
      <w:r w:rsidR="00385AB9">
        <w:rPr>
          <w:rFonts w:ascii="仿宋_GB2312" w:eastAsia="仿宋_GB2312" w:hint="eastAsia"/>
          <w:sz w:val="32"/>
          <w:szCs w:val="32"/>
        </w:rPr>
        <w:t>”</w:t>
      </w:r>
      <w:r w:rsidR="00385AB9" w:rsidRPr="00385AB9">
        <w:rPr>
          <w:rFonts w:ascii="仿宋_GB2312" w:eastAsia="仿宋_GB2312"/>
          <w:sz w:val="32"/>
          <w:szCs w:val="32"/>
        </w:rPr>
        <w:t>期间因镜头补拍、内容更新、口径调整等需要，乙方应免费提供调整补充服务。</w:t>
      </w:r>
    </w:p>
    <w:p w14:paraId="5FD9C10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2.验收内容包括内容、技术、版权、保密、交付物。</w:t>
      </w:r>
    </w:p>
    <w:p w14:paraId="3FCFEAC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3.验收合格后签署验收单。</w:t>
      </w:r>
    </w:p>
    <w:p w14:paraId="266E08E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第十二条交付</w:t>
      </w:r>
    </w:p>
    <w:p w14:paraId="6658DD2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乙方按第七章交付清单提交成片、适配版本、工程文件、素材、授权文件、验收单。</w:t>
      </w:r>
    </w:p>
    <w:p w14:paraId="7A2A4EA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第十三条版权与合规</w:t>
      </w:r>
    </w:p>
    <w:p w14:paraId="4418632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乙方保证音乐、字体、图片、视频、新闻、地图、肖像、</w:t>
      </w:r>
      <w:r w:rsidRPr="00D50A17">
        <w:rPr>
          <w:rFonts w:ascii="仿宋_GB2312" w:eastAsia="仿宋_GB2312" w:hint="eastAsia"/>
          <w:sz w:val="32"/>
          <w:szCs w:val="32"/>
        </w:rPr>
        <w:lastRenderedPageBreak/>
        <w:t>AIGC等合法合规。因版权问题导致甲方损失的，乙方赔偿。</w:t>
      </w:r>
    </w:p>
    <w:p w14:paraId="76A11DE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第十四条安全</w:t>
      </w:r>
    </w:p>
    <w:p w14:paraId="1E04B9A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乙方负责拍摄制作期间人员、设备、场地安全，购买必要保险。</w:t>
      </w:r>
    </w:p>
    <w:p w14:paraId="3652FF0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第十五条廉洁</w:t>
      </w:r>
    </w:p>
    <w:p w14:paraId="290E94B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乙方不得向甲方及评审人员行贿、宴请、馈赠。</w:t>
      </w:r>
    </w:p>
    <w:p w14:paraId="2F6B52B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第十六条违约责任</w:t>
      </w:r>
    </w:p>
    <w:p w14:paraId="43523A4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1.乙方未按约定完成或成果不合格，应限期整改；逾期或整改仍不合格，甲方有权扣减费用或解除合同。</w:t>
      </w:r>
    </w:p>
    <w:p w14:paraId="4493C92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2.因乙方侵权、泄密、安全事故给甲方造成损失，乙方赔偿全部损失。</w:t>
      </w:r>
    </w:p>
    <w:p w14:paraId="7497EE6C" w14:textId="77777777" w:rsidR="00ED61AE"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3.甲方逾期付款，按合同约定承担责任。</w:t>
      </w:r>
    </w:p>
    <w:p w14:paraId="02346EAB" w14:textId="1EDD3820" w:rsidR="00385AB9" w:rsidRPr="00D50A17" w:rsidRDefault="00385AB9">
      <w:pPr>
        <w:spacing w:after="0" w:line="560" w:lineRule="exact"/>
        <w:ind w:firstLineChars="200" w:firstLine="640"/>
        <w:jc w:val="both"/>
        <w:rPr>
          <w:rFonts w:ascii="仿宋_GB2312" w:eastAsia="仿宋_GB2312" w:hint="eastAsia"/>
          <w:sz w:val="32"/>
          <w:szCs w:val="32"/>
        </w:rPr>
      </w:pPr>
      <w:r>
        <w:rPr>
          <w:rFonts w:ascii="仿宋_GB2312" w:eastAsia="仿宋_GB2312" w:hint="eastAsia"/>
          <w:sz w:val="32"/>
          <w:szCs w:val="32"/>
        </w:rPr>
        <w:t>4.</w:t>
      </w:r>
      <w:r w:rsidRPr="00385AB9">
        <w:rPr>
          <w:rFonts w:ascii="Segoe UI" w:hAnsi="Segoe UI" w:cs="Segoe UI"/>
          <w:color w:val="0F1115"/>
          <w:sz w:val="23"/>
          <w:szCs w:val="23"/>
          <w:shd w:val="clear" w:color="auto" w:fill="FFFFFF"/>
        </w:rPr>
        <w:t xml:space="preserve"> </w:t>
      </w:r>
      <w:r w:rsidRPr="00385AB9">
        <w:rPr>
          <w:rFonts w:ascii="仿宋_GB2312" w:eastAsia="仿宋_GB2312"/>
          <w:sz w:val="32"/>
          <w:szCs w:val="32"/>
        </w:rPr>
        <w:t>乙方未按约定提供</w:t>
      </w:r>
      <w:r>
        <w:rPr>
          <w:rFonts w:ascii="仿宋_GB2312" w:eastAsia="仿宋_GB2312" w:hint="eastAsia"/>
          <w:sz w:val="32"/>
          <w:szCs w:val="32"/>
        </w:rPr>
        <w:t>“</w:t>
      </w:r>
      <w:r w:rsidRPr="00385AB9">
        <w:rPr>
          <w:rFonts w:ascii="仿宋_GB2312" w:eastAsia="仿宋_GB2312"/>
          <w:sz w:val="32"/>
          <w:szCs w:val="32"/>
        </w:rPr>
        <w:t>十五五</w:t>
      </w:r>
      <w:r>
        <w:rPr>
          <w:rFonts w:ascii="仿宋_GB2312" w:eastAsia="仿宋_GB2312" w:hint="eastAsia"/>
          <w:sz w:val="32"/>
          <w:szCs w:val="32"/>
        </w:rPr>
        <w:t>”</w:t>
      </w:r>
      <w:r w:rsidRPr="00385AB9">
        <w:rPr>
          <w:rFonts w:ascii="仿宋_GB2312" w:eastAsia="仿宋_GB2312"/>
          <w:sz w:val="32"/>
          <w:szCs w:val="32"/>
        </w:rPr>
        <w:t>期间免费调整补充服务的，甲方有权要求限期整改；逾期或拒不整改的，按合同约定扣减费用并追究违约责任。</w:t>
      </w:r>
    </w:p>
    <w:p w14:paraId="03A2939C"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第十七条不可抗力</w:t>
      </w:r>
    </w:p>
    <w:p w14:paraId="0F056A38"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按法律规定处理。</w:t>
      </w:r>
    </w:p>
    <w:p w14:paraId="5DC88FB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第十八条争议解决</w:t>
      </w:r>
    </w:p>
    <w:p w14:paraId="723DD06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协商不成的，向甲方所在地有管辖权的人民法院提起诉讼。</w:t>
      </w:r>
    </w:p>
    <w:p w14:paraId="48718584"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第十九条合同生效及其他</w:t>
      </w:r>
    </w:p>
    <w:p w14:paraId="461C017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本合同一式4份，甲方2份，乙方2份，具有同等法律效力。</w:t>
      </w:r>
    </w:p>
    <w:p w14:paraId="3B718E12"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第二十条附件</w:t>
      </w:r>
    </w:p>
    <w:p w14:paraId="0E641FD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lastRenderedPageBreak/>
        <w:t>1.项目比选文件；</w:t>
      </w:r>
    </w:p>
    <w:p w14:paraId="3225F94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2.澄清/修改文件；</w:t>
      </w:r>
    </w:p>
    <w:p w14:paraId="75DA17C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3.乙方比选申请文件；</w:t>
      </w:r>
    </w:p>
    <w:p w14:paraId="4ACE089A"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4.中选通知书；</w:t>
      </w:r>
    </w:p>
    <w:p w14:paraId="5D2CCC7E"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5.确认后的创意分镜脚本及拍摄制作方案；</w:t>
      </w:r>
    </w:p>
    <w:p w14:paraId="1AADE1B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6.版权、保密、肖像权等授权文件；</w:t>
      </w:r>
    </w:p>
    <w:p w14:paraId="1BB9824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7.交付清单及验收单。</w:t>
      </w:r>
    </w:p>
    <w:p w14:paraId="36C69762" w14:textId="77777777" w:rsidR="00ED61AE" w:rsidRPr="00D50A17" w:rsidRDefault="00956B0E">
      <w:pPr>
        <w:widowControl/>
        <w:rPr>
          <w:rFonts w:ascii="仿宋_GB2312" w:eastAsia="仿宋_GB2312" w:hint="eastAsia"/>
          <w:sz w:val="32"/>
          <w:szCs w:val="32"/>
        </w:rPr>
      </w:pPr>
      <w:r w:rsidRPr="00D50A17">
        <w:rPr>
          <w:rFonts w:ascii="仿宋_GB2312" w:eastAsia="仿宋_GB2312" w:hint="eastAsia"/>
          <w:sz w:val="32"/>
          <w:szCs w:val="32"/>
        </w:rPr>
        <w:br w:type="page"/>
      </w:r>
    </w:p>
    <w:p w14:paraId="7BAA6509" w14:textId="77777777" w:rsidR="00ED61AE" w:rsidRPr="00D50A17" w:rsidRDefault="00956B0E">
      <w:pPr>
        <w:pStyle w:val="1"/>
        <w:jc w:val="center"/>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pPr>
      <w:r w:rsidRPr="00D50A17">
        <w:rPr>
          <w:rFonts w:ascii="黑体" w:eastAsia="黑体" w:hAnsi="黑体" w:hint="eastAsia"/>
          <w:color w:val="auto"/>
          <w:sz w:val="44"/>
          <w:szCs w:val="44"/>
          <w14:shadow w14:blurRad="38100" w14:dist="19050" w14:dir="2700000" w14:sx="100000" w14:sy="100000" w14:kx="0" w14:ky="0" w14:algn="tl">
            <w14:schemeClr w14:val="dk1">
              <w14:alpha w14:val="60000"/>
            </w14:schemeClr>
          </w14:shadow>
        </w:rPr>
        <w:lastRenderedPageBreak/>
        <w:t>第七章评审报告、中选通知书参考格式</w:t>
      </w:r>
    </w:p>
    <w:p w14:paraId="52F313B0" w14:textId="77777777" w:rsidR="00ED61AE" w:rsidRPr="00D50A17" w:rsidRDefault="00ED61AE">
      <w:pPr>
        <w:spacing w:after="0" w:line="560" w:lineRule="exact"/>
        <w:ind w:firstLineChars="200" w:firstLine="640"/>
        <w:jc w:val="both"/>
        <w:rPr>
          <w:rFonts w:ascii="仿宋_GB2312" w:eastAsia="仿宋_GB2312" w:hint="eastAsia"/>
          <w:sz w:val="32"/>
          <w:szCs w:val="32"/>
        </w:rPr>
      </w:pPr>
    </w:p>
    <w:p w14:paraId="524725D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一、评审报告</w:t>
      </w:r>
    </w:p>
    <w:p w14:paraId="0E84BB2D"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评审报告应包括：</w:t>
      </w:r>
    </w:p>
    <w:p w14:paraId="150D54B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1.采购活动基本情况；</w:t>
      </w:r>
    </w:p>
    <w:p w14:paraId="3B76A547"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2.评审小组名单及评审地点；</w:t>
      </w:r>
    </w:p>
    <w:p w14:paraId="51AF5741"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3.评审方法和标准；</w:t>
      </w:r>
    </w:p>
    <w:p w14:paraId="4EB336D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4.评审过程及说明；</w:t>
      </w:r>
    </w:p>
    <w:p w14:paraId="4C4CF62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5.有效比选申请人名单；</w:t>
      </w:r>
    </w:p>
    <w:p w14:paraId="3F8D358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6.无效比选申请人名单及原因；</w:t>
      </w:r>
    </w:p>
    <w:p w14:paraId="274A53D5"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7.评审结果及推荐候选人；</w:t>
      </w:r>
    </w:p>
    <w:p w14:paraId="697ECE2B"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8.评审小组成员签字；</w:t>
      </w:r>
    </w:p>
    <w:p w14:paraId="40B845E0"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9.附件。</w:t>
      </w:r>
    </w:p>
    <w:p w14:paraId="785D7EAF"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二、中选通知书</w:t>
      </w:r>
    </w:p>
    <w:p w14:paraId="35D1F763" w14:textId="77777777" w:rsidR="00ED61AE" w:rsidRPr="00D50A17" w:rsidRDefault="00956B0E">
      <w:pPr>
        <w:spacing w:after="0" w:line="560" w:lineRule="exact"/>
        <w:ind w:firstLineChars="200" w:firstLine="640"/>
        <w:jc w:val="both"/>
        <w:rPr>
          <w:rFonts w:ascii="仿宋_GB2312" w:eastAsia="仿宋_GB2312" w:hint="eastAsia"/>
          <w:sz w:val="32"/>
          <w:szCs w:val="32"/>
        </w:rPr>
      </w:pPr>
      <w:r w:rsidRPr="00D50A17">
        <w:rPr>
          <w:rFonts w:ascii="仿宋_GB2312" w:eastAsia="仿宋_GB2312" w:hint="eastAsia"/>
          <w:sz w:val="32"/>
          <w:szCs w:val="32"/>
        </w:rPr>
        <w:t>中选通知书应载明：项目名称、项目编号、中选人名称、中选金额、服务期限、签订合同时间、联系人及电话，并加盖采购人公章。</w:t>
      </w:r>
    </w:p>
    <w:p w14:paraId="530C5586" w14:textId="77777777" w:rsidR="00ED61AE" w:rsidRPr="00D50A17" w:rsidRDefault="00ED61AE">
      <w:pPr>
        <w:spacing w:after="0" w:line="560" w:lineRule="exact"/>
        <w:ind w:firstLineChars="200" w:firstLine="640"/>
        <w:jc w:val="both"/>
        <w:rPr>
          <w:rFonts w:ascii="仿宋_GB2312" w:eastAsia="仿宋_GB2312" w:hint="eastAsia"/>
          <w:sz w:val="32"/>
          <w:szCs w:val="32"/>
        </w:rPr>
      </w:pPr>
    </w:p>
    <w:sectPr w:rsidR="00ED61AE" w:rsidRPr="00D50A1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3D349" w14:textId="77777777" w:rsidR="002B760D" w:rsidRDefault="002B760D">
      <w:pPr>
        <w:spacing w:line="240" w:lineRule="auto"/>
        <w:rPr>
          <w:rFonts w:hint="eastAsia"/>
        </w:rPr>
      </w:pPr>
      <w:r>
        <w:separator/>
      </w:r>
    </w:p>
  </w:endnote>
  <w:endnote w:type="continuationSeparator" w:id="0">
    <w:p w14:paraId="5BB70794" w14:textId="77777777" w:rsidR="002B760D" w:rsidRDefault="002B760D">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621114"/>
      <w:docPartObj>
        <w:docPartGallery w:val="Page Numbers (Bottom of Page)"/>
        <w:docPartUnique/>
      </w:docPartObj>
    </w:sdtPr>
    <w:sdtContent>
      <w:p w14:paraId="446679FD" w14:textId="3638B966" w:rsidR="000E7DB7" w:rsidRDefault="000E7DB7">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7D8BA1F0" w14:textId="77777777" w:rsidR="000E7DB7" w:rsidRDefault="000E7DB7">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B2B83" w14:textId="77777777" w:rsidR="002B760D" w:rsidRDefault="002B760D">
      <w:pPr>
        <w:spacing w:after="0"/>
        <w:rPr>
          <w:rFonts w:hint="eastAsia"/>
        </w:rPr>
      </w:pPr>
      <w:r>
        <w:separator/>
      </w:r>
    </w:p>
  </w:footnote>
  <w:footnote w:type="continuationSeparator" w:id="0">
    <w:p w14:paraId="2E90FA9B" w14:textId="77777777" w:rsidR="002B760D" w:rsidRDefault="002B760D">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3F094C"/>
    <w:multiLevelType w:val="multilevel"/>
    <w:tmpl w:val="643F094C"/>
    <w:lvl w:ilvl="0">
      <w:start w:val="1"/>
      <w:numFmt w:val="decimal"/>
      <w:lvlText w:val="%1"/>
      <w:lvlJc w:val="center"/>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785684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3E1"/>
    <w:rsid w:val="00015A3D"/>
    <w:rsid w:val="00017E8B"/>
    <w:rsid w:val="00057761"/>
    <w:rsid w:val="0007741C"/>
    <w:rsid w:val="000A4807"/>
    <w:rsid w:val="000D45ED"/>
    <w:rsid w:val="000D5529"/>
    <w:rsid w:val="000E7DB7"/>
    <w:rsid w:val="000F6D69"/>
    <w:rsid w:val="00117F01"/>
    <w:rsid w:val="001405E5"/>
    <w:rsid w:val="00141D3E"/>
    <w:rsid w:val="00144FC0"/>
    <w:rsid w:val="0016719E"/>
    <w:rsid w:val="001B200F"/>
    <w:rsid w:val="001B259F"/>
    <w:rsid w:val="001C2F7E"/>
    <w:rsid w:val="001D717C"/>
    <w:rsid w:val="001E3A8E"/>
    <w:rsid w:val="00211EDB"/>
    <w:rsid w:val="002401D3"/>
    <w:rsid w:val="00245780"/>
    <w:rsid w:val="00257730"/>
    <w:rsid w:val="002674DF"/>
    <w:rsid w:val="0028073A"/>
    <w:rsid w:val="002A02DD"/>
    <w:rsid w:val="002A0947"/>
    <w:rsid w:val="002B760D"/>
    <w:rsid w:val="002D2616"/>
    <w:rsid w:val="00303368"/>
    <w:rsid w:val="00314F7E"/>
    <w:rsid w:val="003300A9"/>
    <w:rsid w:val="00385AB9"/>
    <w:rsid w:val="003A3C75"/>
    <w:rsid w:val="003A7454"/>
    <w:rsid w:val="003A7476"/>
    <w:rsid w:val="003C6A21"/>
    <w:rsid w:val="003F0014"/>
    <w:rsid w:val="00431931"/>
    <w:rsid w:val="0043724B"/>
    <w:rsid w:val="00470A0F"/>
    <w:rsid w:val="004A6E06"/>
    <w:rsid w:val="004C09EB"/>
    <w:rsid w:val="004C581A"/>
    <w:rsid w:val="004C70B6"/>
    <w:rsid w:val="004D763B"/>
    <w:rsid w:val="004E4B1F"/>
    <w:rsid w:val="00536AEE"/>
    <w:rsid w:val="00552F0E"/>
    <w:rsid w:val="00564845"/>
    <w:rsid w:val="00571E12"/>
    <w:rsid w:val="005A35D5"/>
    <w:rsid w:val="005E06B7"/>
    <w:rsid w:val="00606A09"/>
    <w:rsid w:val="00617916"/>
    <w:rsid w:val="00647019"/>
    <w:rsid w:val="00666143"/>
    <w:rsid w:val="00696131"/>
    <w:rsid w:val="00703D48"/>
    <w:rsid w:val="00707423"/>
    <w:rsid w:val="00710955"/>
    <w:rsid w:val="0072435E"/>
    <w:rsid w:val="007429C6"/>
    <w:rsid w:val="00747A58"/>
    <w:rsid w:val="007562DC"/>
    <w:rsid w:val="00762825"/>
    <w:rsid w:val="007748F1"/>
    <w:rsid w:val="007C33EE"/>
    <w:rsid w:val="007D2405"/>
    <w:rsid w:val="007E5344"/>
    <w:rsid w:val="008701E2"/>
    <w:rsid w:val="00892FE2"/>
    <w:rsid w:val="008D7FF0"/>
    <w:rsid w:val="00910C63"/>
    <w:rsid w:val="00911709"/>
    <w:rsid w:val="009545DF"/>
    <w:rsid w:val="00956B0E"/>
    <w:rsid w:val="00971BAB"/>
    <w:rsid w:val="00971E20"/>
    <w:rsid w:val="00997256"/>
    <w:rsid w:val="009A33FB"/>
    <w:rsid w:val="009C36A7"/>
    <w:rsid w:val="009C54E7"/>
    <w:rsid w:val="009C7381"/>
    <w:rsid w:val="009D3EE4"/>
    <w:rsid w:val="009D71DB"/>
    <w:rsid w:val="009F3B5B"/>
    <w:rsid w:val="00A41159"/>
    <w:rsid w:val="00A831B6"/>
    <w:rsid w:val="00A86C82"/>
    <w:rsid w:val="00AA2649"/>
    <w:rsid w:val="00AC1FFC"/>
    <w:rsid w:val="00AF2F34"/>
    <w:rsid w:val="00B00011"/>
    <w:rsid w:val="00B005A2"/>
    <w:rsid w:val="00B14B60"/>
    <w:rsid w:val="00B25F39"/>
    <w:rsid w:val="00B36666"/>
    <w:rsid w:val="00B64401"/>
    <w:rsid w:val="00BF0685"/>
    <w:rsid w:val="00C03DDD"/>
    <w:rsid w:val="00C05DE6"/>
    <w:rsid w:val="00C14C47"/>
    <w:rsid w:val="00C16CE2"/>
    <w:rsid w:val="00C828D0"/>
    <w:rsid w:val="00C92692"/>
    <w:rsid w:val="00C968DF"/>
    <w:rsid w:val="00CA1F57"/>
    <w:rsid w:val="00CA7C50"/>
    <w:rsid w:val="00CD2B32"/>
    <w:rsid w:val="00CD69D3"/>
    <w:rsid w:val="00D10205"/>
    <w:rsid w:val="00D12C31"/>
    <w:rsid w:val="00D220A5"/>
    <w:rsid w:val="00D2635C"/>
    <w:rsid w:val="00D31F1D"/>
    <w:rsid w:val="00D50A17"/>
    <w:rsid w:val="00DB2218"/>
    <w:rsid w:val="00DE313C"/>
    <w:rsid w:val="00DF1E6D"/>
    <w:rsid w:val="00DF58B4"/>
    <w:rsid w:val="00E11839"/>
    <w:rsid w:val="00E56876"/>
    <w:rsid w:val="00E571D0"/>
    <w:rsid w:val="00E62BCB"/>
    <w:rsid w:val="00E73D35"/>
    <w:rsid w:val="00E75456"/>
    <w:rsid w:val="00E80671"/>
    <w:rsid w:val="00E812B8"/>
    <w:rsid w:val="00ED61AE"/>
    <w:rsid w:val="00EE038A"/>
    <w:rsid w:val="00EE1D90"/>
    <w:rsid w:val="00EF20E8"/>
    <w:rsid w:val="00F00452"/>
    <w:rsid w:val="00F603E1"/>
    <w:rsid w:val="00F61F0D"/>
    <w:rsid w:val="00F65810"/>
    <w:rsid w:val="00F77888"/>
    <w:rsid w:val="00F87BE9"/>
    <w:rsid w:val="00F928B4"/>
    <w:rsid w:val="00FA758A"/>
    <w:rsid w:val="00FE3B5D"/>
    <w:rsid w:val="00FE7404"/>
    <w:rsid w:val="7F7F7A07"/>
    <w:rsid w:val="B7DFE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EAF288"/>
  <w15:docId w15:val="{91541FB9-E3E9-4252-8A3E-CFE9A0E21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42</Pages>
  <Words>7624</Words>
  <Characters>8234</Characters>
  <Application>Microsoft Office Word</Application>
  <DocSecurity>0</DocSecurity>
  <Lines>411</Lines>
  <Paragraphs>217</Paragraphs>
  <ScaleCrop>false</ScaleCrop>
  <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scapmgzhb001</dc:creator>
  <cp:lastModifiedBy>scapmgzhb001</cp:lastModifiedBy>
  <cp:revision>10</cp:revision>
  <dcterms:created xsi:type="dcterms:W3CDTF">2026-11-02T02:57:00Z</dcterms:created>
  <dcterms:modified xsi:type="dcterms:W3CDTF">2026-11-02T06:19:00Z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554A3AB8D0E625409BDEA76AEC5DCC39_42</vt:lpwstr>
  </property>
</Properties>
</file>